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0AD" w:rsidRDefault="003170AD" w:rsidP="003170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170AD" w:rsidRPr="009D5F44" w:rsidRDefault="003170AD" w:rsidP="003170AD">
      <w:pPr>
        <w:framePr w:hSpace="180" w:wrap="around" w:hAnchor="margin" w:xAlign="center" w:y="-255"/>
        <w:jc w:val="center"/>
        <w:rPr>
          <w:rFonts w:ascii="Arial" w:hAnsi="Arial" w:cs="Arial"/>
          <w:b/>
        </w:rPr>
      </w:pPr>
      <w:r w:rsidRPr="009D5F44">
        <w:rPr>
          <w:rFonts w:ascii="Arial" w:hAnsi="Arial" w:cs="Arial"/>
          <w:b/>
        </w:rPr>
        <w:t>Муниципальное бюджетное дошкольное образовательное учреждение –</w:t>
      </w:r>
    </w:p>
    <w:p w:rsidR="003170AD" w:rsidRPr="009D5F44" w:rsidRDefault="003170AD" w:rsidP="003170AD">
      <w:pPr>
        <w:framePr w:hSpace="180" w:wrap="around" w:hAnchor="margin" w:xAlign="center" w:y="-255"/>
        <w:jc w:val="center"/>
        <w:rPr>
          <w:rFonts w:ascii="Arial" w:hAnsi="Arial" w:cs="Arial"/>
          <w:b/>
        </w:rPr>
      </w:pPr>
      <w:r w:rsidRPr="009D5F44">
        <w:rPr>
          <w:rFonts w:ascii="Arial" w:hAnsi="Arial" w:cs="Arial"/>
          <w:b/>
        </w:rPr>
        <w:t>детский сад №100</w:t>
      </w:r>
    </w:p>
    <w:p w:rsidR="003170AD" w:rsidRPr="009D5F44" w:rsidRDefault="003170AD" w:rsidP="003170AD">
      <w:pPr>
        <w:framePr w:hSpace="180" w:wrap="around" w:hAnchor="margin" w:xAlign="center" w:y="-255"/>
        <w:jc w:val="center"/>
        <w:rPr>
          <w:sz w:val="18"/>
          <w:szCs w:val="18"/>
          <w:u w:val="single"/>
        </w:rPr>
      </w:pPr>
      <w:r w:rsidRPr="009D5F44">
        <w:rPr>
          <w:sz w:val="18"/>
          <w:szCs w:val="18"/>
          <w:u w:val="single"/>
        </w:rPr>
        <w:t xml:space="preserve">620041, г.Екатеринбург, ул. Уральская, 48А тел/факс: (343)341-63-60, </w:t>
      </w:r>
      <w:r w:rsidRPr="009D5F44">
        <w:rPr>
          <w:sz w:val="18"/>
          <w:szCs w:val="18"/>
          <w:u w:val="single"/>
          <w:lang w:val="en-US"/>
        </w:rPr>
        <w:t>e</w:t>
      </w:r>
      <w:r w:rsidRPr="009D5F44">
        <w:rPr>
          <w:sz w:val="18"/>
          <w:szCs w:val="18"/>
          <w:u w:val="single"/>
        </w:rPr>
        <w:t>-</w:t>
      </w:r>
      <w:r w:rsidRPr="009D5F44">
        <w:rPr>
          <w:sz w:val="18"/>
          <w:szCs w:val="18"/>
          <w:u w:val="single"/>
          <w:lang w:val="en-US"/>
        </w:rPr>
        <w:t>mail</w:t>
      </w:r>
      <w:r w:rsidRPr="009D5F44">
        <w:rPr>
          <w:sz w:val="18"/>
          <w:szCs w:val="18"/>
          <w:u w:val="single"/>
        </w:rPr>
        <w:t xml:space="preserve">: </w:t>
      </w:r>
      <w:hyperlink r:id="rId4" w:history="1">
        <w:r w:rsidRPr="009D5F44">
          <w:rPr>
            <w:color w:val="0000FF"/>
            <w:sz w:val="18"/>
            <w:szCs w:val="18"/>
            <w:u w:val="single"/>
            <w:lang w:val="en-US"/>
          </w:rPr>
          <w:t>kgarden</w:t>
        </w:r>
        <w:r w:rsidRPr="009D5F44">
          <w:rPr>
            <w:color w:val="0000FF"/>
            <w:sz w:val="18"/>
            <w:szCs w:val="18"/>
            <w:u w:val="single"/>
          </w:rPr>
          <w:t>100@</w:t>
        </w:r>
        <w:r w:rsidRPr="009D5F44">
          <w:rPr>
            <w:color w:val="0000FF"/>
            <w:sz w:val="18"/>
            <w:szCs w:val="18"/>
            <w:u w:val="single"/>
            <w:lang w:val="en-US"/>
          </w:rPr>
          <w:t>mail</w:t>
        </w:r>
        <w:r w:rsidRPr="009D5F44">
          <w:rPr>
            <w:color w:val="0000FF"/>
            <w:sz w:val="18"/>
            <w:szCs w:val="18"/>
            <w:u w:val="single"/>
          </w:rPr>
          <w:t>.</w:t>
        </w:r>
        <w:r w:rsidRPr="009D5F44">
          <w:rPr>
            <w:color w:val="0000FF"/>
            <w:sz w:val="18"/>
            <w:szCs w:val="18"/>
            <w:u w:val="single"/>
            <w:lang w:val="en-US"/>
          </w:rPr>
          <w:t>ru</w:t>
        </w:r>
      </w:hyperlink>
    </w:p>
    <w:p w:rsidR="003170AD" w:rsidRPr="00D31C2C" w:rsidRDefault="003170AD" w:rsidP="003170AD">
      <w:pPr>
        <w:jc w:val="both"/>
        <w:rPr>
          <w:sz w:val="28"/>
          <w:szCs w:val="28"/>
        </w:rPr>
      </w:pPr>
      <w:r w:rsidRPr="00D832B0">
        <w:rPr>
          <w:sz w:val="16"/>
          <w:szCs w:val="16"/>
        </w:rPr>
        <w:t xml:space="preserve">                                                        </w:t>
      </w:r>
      <w:r w:rsidRPr="009D5F44">
        <w:rPr>
          <w:sz w:val="16"/>
          <w:szCs w:val="16"/>
        </w:rPr>
        <w:t>ОГРН 1106670020600    ИНН/КПП 6670300106/667001001    ОКПО 67727906</w:t>
      </w:r>
    </w:p>
    <w:p w:rsidR="003170AD" w:rsidRDefault="003170AD" w:rsidP="003170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170AD" w:rsidRDefault="003170AD" w:rsidP="003170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170AD" w:rsidRPr="00D31C2C" w:rsidRDefault="003170AD" w:rsidP="003170AD">
      <w:pPr>
        <w:jc w:val="both"/>
        <w:rPr>
          <w:sz w:val="28"/>
          <w:szCs w:val="28"/>
        </w:rPr>
      </w:pPr>
    </w:p>
    <w:p w:rsidR="003170AD" w:rsidRDefault="003170AD" w:rsidP="003170AD">
      <w:pPr>
        <w:spacing w:after="100" w:afterAutospacing="1" w:line="600" w:lineRule="atLeast"/>
        <w:jc w:val="center"/>
        <w:outlineLvl w:val="0"/>
        <w:rPr>
          <w:b/>
          <w:bCs/>
          <w:i/>
          <w:color w:val="333333"/>
          <w:kern w:val="36"/>
          <w:sz w:val="36"/>
          <w:szCs w:val="36"/>
        </w:rPr>
      </w:pPr>
    </w:p>
    <w:p w:rsidR="003170AD" w:rsidRPr="003170AD" w:rsidRDefault="003170AD" w:rsidP="003170AD">
      <w:pPr>
        <w:spacing w:after="100" w:afterAutospacing="1" w:line="600" w:lineRule="atLeast"/>
        <w:jc w:val="center"/>
        <w:outlineLvl w:val="0"/>
        <w:rPr>
          <w:rFonts w:ascii="Times New Roman" w:hAnsi="Times New Roman" w:cs="Times New Roman"/>
          <w:b/>
          <w:bCs/>
          <w:color w:val="333333"/>
          <w:kern w:val="36"/>
          <w:sz w:val="32"/>
          <w:szCs w:val="32"/>
        </w:rPr>
      </w:pPr>
      <w:r w:rsidRPr="003170AD">
        <w:rPr>
          <w:rFonts w:ascii="Times New Roman" w:hAnsi="Times New Roman" w:cs="Times New Roman"/>
          <w:b/>
          <w:bCs/>
          <w:color w:val="333333"/>
          <w:kern w:val="36"/>
          <w:sz w:val="32"/>
          <w:szCs w:val="32"/>
        </w:rPr>
        <w:t>Конспект НОД</w:t>
      </w:r>
    </w:p>
    <w:p w:rsidR="003170AD" w:rsidRPr="003170AD" w:rsidRDefault="003170AD" w:rsidP="003170AD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  <w:bdr w:val="none" w:sz="0" w:space="0" w:color="auto" w:frame="1"/>
        </w:rPr>
      </w:pPr>
      <w:r w:rsidRPr="003170AD">
        <w:rPr>
          <w:b/>
          <w:color w:val="111111"/>
          <w:sz w:val="32"/>
          <w:szCs w:val="32"/>
          <w:bdr w:val="none" w:sz="0" w:space="0" w:color="auto" w:frame="1"/>
        </w:rPr>
        <w:t>Екатерининское занятие</w:t>
      </w:r>
    </w:p>
    <w:p w:rsidR="003170AD" w:rsidRPr="003170AD" w:rsidRDefault="003170AD" w:rsidP="003170AD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  <w:bdr w:val="none" w:sz="0" w:space="0" w:color="auto" w:frame="1"/>
        </w:rPr>
      </w:pPr>
      <w:r w:rsidRPr="003170AD">
        <w:rPr>
          <w:b/>
          <w:color w:val="111111"/>
          <w:sz w:val="32"/>
          <w:szCs w:val="32"/>
          <w:bdr w:val="none" w:sz="0" w:space="0" w:color="auto" w:frame="1"/>
        </w:rPr>
        <w:t>Тема: Город Святой Екатерины.</w:t>
      </w:r>
    </w:p>
    <w:p w:rsidR="00422FA9" w:rsidRDefault="00422FA9" w:rsidP="003170AD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3170AD" w:rsidRPr="00075777" w:rsidRDefault="003170AD" w:rsidP="003170AD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  <w:r w:rsidRPr="00075777">
        <w:rPr>
          <w:color w:val="111111"/>
          <w:sz w:val="28"/>
          <w:szCs w:val="28"/>
          <w:bdr w:val="none" w:sz="0" w:space="0" w:color="auto" w:frame="1"/>
        </w:rPr>
        <w:t>Подготовительная группа « Пчелки»</w:t>
      </w:r>
    </w:p>
    <w:p w:rsidR="003170AD" w:rsidRDefault="003170AD" w:rsidP="003170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170AD" w:rsidRDefault="003170AD" w:rsidP="003170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170AD" w:rsidRDefault="003170AD" w:rsidP="003170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170AD" w:rsidRDefault="003170AD" w:rsidP="003170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170AD" w:rsidRDefault="003170AD" w:rsidP="003170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170AD" w:rsidRDefault="003170AD" w:rsidP="003170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170AD" w:rsidRDefault="003170AD" w:rsidP="003170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170AD" w:rsidRDefault="003170AD" w:rsidP="003170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170AD" w:rsidRDefault="003170AD" w:rsidP="003170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170AD" w:rsidRDefault="003170AD" w:rsidP="003170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170AD" w:rsidRDefault="003170AD" w:rsidP="003170AD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422FA9" w:rsidRDefault="00422FA9" w:rsidP="003170AD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422FA9" w:rsidRDefault="00422FA9" w:rsidP="003170AD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422FA9" w:rsidRDefault="00422FA9" w:rsidP="003170AD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422FA9" w:rsidRDefault="00422FA9" w:rsidP="003170AD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422FA9" w:rsidRDefault="00422FA9" w:rsidP="003170AD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422FA9" w:rsidRDefault="00422FA9" w:rsidP="003170AD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422FA9" w:rsidRDefault="00422FA9" w:rsidP="003170AD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422FA9" w:rsidRPr="00075777" w:rsidRDefault="00422FA9" w:rsidP="003170AD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170AD" w:rsidRPr="00075777" w:rsidRDefault="003170AD" w:rsidP="003170AD">
      <w:pPr>
        <w:spacing w:after="100" w:afterAutospacing="1"/>
        <w:jc w:val="right"/>
        <w:rPr>
          <w:sz w:val="28"/>
          <w:szCs w:val="28"/>
        </w:rPr>
      </w:pPr>
      <w:r w:rsidRPr="00075777">
        <w:rPr>
          <w:sz w:val="28"/>
          <w:szCs w:val="28"/>
        </w:rPr>
        <w:t>Воспитатель:</w:t>
      </w:r>
    </w:p>
    <w:p w:rsidR="003170AD" w:rsidRPr="00075777" w:rsidRDefault="003170AD" w:rsidP="003170AD">
      <w:pPr>
        <w:spacing w:after="100" w:afterAutospacing="1"/>
        <w:jc w:val="right"/>
        <w:rPr>
          <w:sz w:val="28"/>
          <w:szCs w:val="28"/>
        </w:rPr>
      </w:pPr>
      <w:r>
        <w:rPr>
          <w:sz w:val="28"/>
          <w:szCs w:val="28"/>
        </w:rPr>
        <w:t>Касаткина Я.В.</w:t>
      </w:r>
    </w:p>
    <w:p w:rsidR="003170AD" w:rsidRPr="00075777" w:rsidRDefault="003170AD" w:rsidP="003170AD">
      <w:pPr>
        <w:spacing w:after="100" w:afterAutospacing="1"/>
        <w:jc w:val="right"/>
        <w:rPr>
          <w:sz w:val="28"/>
          <w:szCs w:val="28"/>
        </w:rPr>
      </w:pPr>
    </w:p>
    <w:p w:rsidR="003170AD" w:rsidRPr="00422FA9" w:rsidRDefault="003170AD" w:rsidP="00422FA9">
      <w:pPr>
        <w:spacing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Декабрь</w:t>
      </w:r>
      <w:r w:rsidRPr="00075777">
        <w:rPr>
          <w:sz w:val="28"/>
          <w:szCs w:val="28"/>
        </w:rPr>
        <w:t>, 2023г.</w:t>
      </w:r>
    </w:p>
    <w:p w:rsidR="003170AD" w:rsidRDefault="003170AD" w:rsidP="003170A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Екатерининское занятие.</w:t>
      </w:r>
    </w:p>
    <w:p w:rsidR="003170AD" w:rsidRDefault="003170AD" w:rsidP="003170A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170AD">
        <w:rPr>
          <w:rFonts w:ascii="Times New Roman" w:hAnsi="Times New Roman" w:cs="Times New Roman"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>проведения «Екатерининского занятия» - познакомить детей</w:t>
      </w:r>
      <w:r w:rsidRPr="003170AD">
        <w:rPr>
          <w:rFonts w:ascii="Times New Roman" w:hAnsi="Times New Roman" w:cs="Times New Roman"/>
          <w:sz w:val="28"/>
          <w:szCs w:val="28"/>
        </w:rPr>
        <w:t xml:space="preserve"> с образом святой Екатерины-покровительницы города Екатеринбурга.</w:t>
      </w:r>
    </w:p>
    <w:p w:rsidR="00F47097" w:rsidRDefault="00F47097" w:rsidP="00F47097">
      <w:pPr>
        <w:jc w:val="center"/>
        <w:rPr>
          <w:rFonts w:ascii="Times New Roman" w:hAnsi="Times New Roman" w:cs="Times New Roman"/>
          <w:sz w:val="28"/>
          <w:szCs w:val="28"/>
        </w:rPr>
      </w:pPr>
      <w:r w:rsidRPr="00F47097">
        <w:rPr>
          <w:rFonts w:ascii="Times New Roman" w:hAnsi="Times New Roman" w:cs="Times New Roman"/>
          <w:sz w:val="28"/>
          <w:szCs w:val="28"/>
        </w:rPr>
        <w:t>Конспект занятия «Город святой Екатерины»</w:t>
      </w:r>
    </w:p>
    <w:p w:rsidR="00F47097" w:rsidRDefault="00F47097" w:rsidP="003170AD">
      <w:pPr>
        <w:jc w:val="both"/>
        <w:rPr>
          <w:rFonts w:ascii="Times New Roman" w:hAnsi="Times New Roman" w:cs="Times New Roman"/>
          <w:sz w:val="28"/>
          <w:szCs w:val="28"/>
        </w:rPr>
      </w:pPr>
      <w:r w:rsidRPr="00F47097">
        <w:rPr>
          <w:rFonts w:ascii="Times New Roman" w:hAnsi="Times New Roman" w:cs="Times New Roman"/>
          <w:sz w:val="28"/>
          <w:szCs w:val="28"/>
        </w:rPr>
        <w:t xml:space="preserve">Звучит песня о России. </w:t>
      </w:r>
    </w:p>
    <w:p w:rsidR="00F47097" w:rsidRDefault="00F47097" w:rsidP="003170AD">
      <w:pPr>
        <w:jc w:val="both"/>
        <w:rPr>
          <w:rFonts w:ascii="Times New Roman" w:hAnsi="Times New Roman" w:cs="Times New Roman"/>
          <w:sz w:val="28"/>
          <w:szCs w:val="28"/>
        </w:rPr>
      </w:pPr>
      <w:r w:rsidRPr="00F47097">
        <w:rPr>
          <w:rFonts w:ascii="Times New Roman" w:hAnsi="Times New Roman" w:cs="Times New Roman"/>
          <w:sz w:val="28"/>
          <w:szCs w:val="28"/>
        </w:rPr>
        <w:t xml:space="preserve">В. Ребята, о чем поется в песне? В. А что для нас значит Родина, Россия? (ответы детей) </w:t>
      </w:r>
    </w:p>
    <w:p w:rsidR="00F47097" w:rsidRDefault="00F47097" w:rsidP="003170AD">
      <w:pPr>
        <w:jc w:val="both"/>
        <w:rPr>
          <w:rFonts w:ascii="Times New Roman" w:hAnsi="Times New Roman" w:cs="Times New Roman"/>
          <w:sz w:val="28"/>
          <w:szCs w:val="28"/>
        </w:rPr>
      </w:pPr>
      <w:r w:rsidRPr="00F47097">
        <w:rPr>
          <w:rFonts w:ascii="Times New Roman" w:hAnsi="Times New Roman" w:cs="Times New Roman"/>
          <w:sz w:val="28"/>
          <w:szCs w:val="28"/>
        </w:rPr>
        <w:t xml:space="preserve">В. Родина – очень значимое слово. Родина есть у каждого человека. Это то место, где человек родился и живет. Наша Родина называется Россия. А еще у каждого человека, есть малая Родина. Как вы думаете, а это что такое? (ответы детей) </w:t>
      </w:r>
    </w:p>
    <w:p w:rsidR="00F47097" w:rsidRDefault="00F47097" w:rsidP="003170AD">
      <w:pPr>
        <w:jc w:val="both"/>
        <w:rPr>
          <w:rFonts w:ascii="Times New Roman" w:hAnsi="Times New Roman" w:cs="Times New Roman"/>
          <w:sz w:val="28"/>
          <w:szCs w:val="28"/>
        </w:rPr>
      </w:pPr>
      <w:r w:rsidRPr="00F47097">
        <w:rPr>
          <w:rFonts w:ascii="Times New Roman" w:hAnsi="Times New Roman" w:cs="Times New Roman"/>
          <w:sz w:val="28"/>
          <w:szCs w:val="28"/>
        </w:rPr>
        <w:t>В. Малая Родина, это тот город, в котором человек родился и живет. А как называется наш город? (Екатеринбург). Правильно, и сегодня мы с вами поговорим о нашей малой Родине, о Екатеринбурге, который является столицей Урала.</w:t>
      </w:r>
    </w:p>
    <w:p w:rsidR="00F47097" w:rsidRDefault="00F47097" w:rsidP="003170AD">
      <w:pPr>
        <w:jc w:val="both"/>
        <w:rPr>
          <w:rFonts w:ascii="Times New Roman" w:hAnsi="Times New Roman" w:cs="Times New Roman"/>
          <w:sz w:val="28"/>
          <w:szCs w:val="28"/>
        </w:rPr>
      </w:pPr>
      <w:r w:rsidRPr="00F47097">
        <w:rPr>
          <w:rFonts w:ascii="Times New Roman" w:hAnsi="Times New Roman" w:cs="Times New Roman"/>
          <w:sz w:val="28"/>
          <w:szCs w:val="28"/>
        </w:rPr>
        <w:t xml:space="preserve"> В. А вы знаете как выглядит герб и флаг нашего города? (ответы детей) </w:t>
      </w:r>
    </w:p>
    <w:p w:rsidR="00F47097" w:rsidRDefault="00F47097" w:rsidP="003170AD">
      <w:pPr>
        <w:jc w:val="both"/>
        <w:rPr>
          <w:rFonts w:ascii="Times New Roman" w:hAnsi="Times New Roman" w:cs="Times New Roman"/>
          <w:sz w:val="28"/>
          <w:szCs w:val="28"/>
        </w:rPr>
      </w:pPr>
      <w:r w:rsidRPr="00F47097">
        <w:rPr>
          <w:rFonts w:ascii="Times New Roman" w:hAnsi="Times New Roman" w:cs="Times New Roman"/>
          <w:sz w:val="28"/>
          <w:szCs w:val="28"/>
        </w:rPr>
        <w:t xml:space="preserve">В. Давайте мы сейчас познакомимся с флагом и гербом нашего города Екатеринбург. (показ флага и герба г. Екатеринбурга) </w:t>
      </w:r>
    </w:p>
    <w:p w:rsidR="00F47097" w:rsidRDefault="00F47097" w:rsidP="003170AD">
      <w:pPr>
        <w:jc w:val="both"/>
        <w:rPr>
          <w:rFonts w:ascii="Times New Roman" w:hAnsi="Times New Roman" w:cs="Times New Roman"/>
          <w:sz w:val="28"/>
          <w:szCs w:val="28"/>
        </w:rPr>
      </w:pPr>
      <w:r w:rsidRPr="00F47097">
        <w:rPr>
          <w:rFonts w:ascii="Times New Roman" w:hAnsi="Times New Roman" w:cs="Times New Roman"/>
          <w:sz w:val="28"/>
          <w:szCs w:val="28"/>
        </w:rPr>
        <w:t>В. Что вы видите на флаге? (ответы детей)</w:t>
      </w:r>
    </w:p>
    <w:p w:rsidR="00F47097" w:rsidRDefault="00F47097" w:rsidP="003170AD">
      <w:pPr>
        <w:jc w:val="both"/>
        <w:rPr>
          <w:rFonts w:ascii="Times New Roman" w:hAnsi="Times New Roman" w:cs="Times New Roman"/>
          <w:sz w:val="28"/>
          <w:szCs w:val="28"/>
        </w:rPr>
      </w:pPr>
      <w:r w:rsidRPr="00F47097">
        <w:rPr>
          <w:rFonts w:ascii="Times New Roman" w:hAnsi="Times New Roman" w:cs="Times New Roman"/>
          <w:sz w:val="28"/>
          <w:szCs w:val="28"/>
        </w:rPr>
        <w:t xml:space="preserve">В. Изумрудная зелень — исторический территориальный цвет Урала. Рудокопная шахта и плавильная печь символизируют Екатеринбург как промышленно развитый город. Жёлтая полоса флага символизирует Уральские горы, соединившие Европу и Азию, их красоту, величие, богатство. Синяя полоса в нижней части флага — это река Исеть, соединяющая Европу и Азию, историю и современность. </w:t>
      </w:r>
    </w:p>
    <w:p w:rsidR="00F47097" w:rsidRDefault="00F47097" w:rsidP="003170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097">
        <w:rPr>
          <w:rFonts w:ascii="Times New Roman" w:hAnsi="Times New Roman" w:cs="Times New Roman"/>
          <w:sz w:val="28"/>
          <w:szCs w:val="28"/>
        </w:rPr>
        <w:t xml:space="preserve">В. Теперь посмотрим герб Екатеринбурга. Что вы видите на нем? Щит герба разделён на две половины — изумрудно-зелёную и золотую. Разделение на два цвета указывает на границу между Европой и Азией. Верхняя (зелёная) часть щита напоминает крепость, которой Екатеринбург являлся в первые годы существования города, на ней изображены шахта в виде колодца и плавильная печь с красным огнём — эти символы появились на гербе </w:t>
      </w:r>
      <w:r w:rsidRPr="00F47097">
        <w:rPr>
          <w:rFonts w:ascii="Times New Roman" w:hAnsi="Times New Roman" w:cs="Times New Roman"/>
          <w:sz w:val="28"/>
          <w:szCs w:val="28"/>
        </w:rPr>
        <w:lastRenderedPageBreak/>
        <w:t>Екатеринбурга ещё в 1783 году и символизируют горнодобывающую и металлургическую промышленность Урала. Волнообразный синий пояс символизирует реку Исеть. Фигуры — медведь, символизирующий европейскую часть России и соболь, символизирующий Сибирь — изображены с высунутыми языками и оскаленными зубами, потому что они охраняют город. Золотая лента в нижней части герба является признаком «</w:t>
      </w:r>
      <w:proofErr w:type="spellStart"/>
      <w:r w:rsidRPr="00F47097">
        <w:rPr>
          <w:rFonts w:ascii="Times New Roman" w:hAnsi="Times New Roman" w:cs="Times New Roman"/>
          <w:sz w:val="28"/>
          <w:szCs w:val="28"/>
        </w:rPr>
        <w:t>столичности</w:t>
      </w:r>
      <w:proofErr w:type="spellEnd"/>
      <w:r w:rsidRPr="00F47097">
        <w:rPr>
          <w:rFonts w:ascii="Times New Roman" w:hAnsi="Times New Roman" w:cs="Times New Roman"/>
          <w:sz w:val="28"/>
          <w:szCs w:val="28"/>
        </w:rPr>
        <w:t xml:space="preserve">» Екатеринбурга. </w:t>
      </w:r>
    </w:p>
    <w:p w:rsidR="00F47097" w:rsidRDefault="00F47097" w:rsidP="003170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097">
        <w:rPr>
          <w:rFonts w:ascii="Times New Roman" w:hAnsi="Times New Roman" w:cs="Times New Roman"/>
          <w:sz w:val="28"/>
          <w:szCs w:val="28"/>
        </w:rPr>
        <w:t xml:space="preserve">Что это значит, как вы думаете? (Екатеринбург называю столицей Свердловской области). 23 мая 2008 года в герб был внесён новый элемент — статусная корона в виде крепостной башни с пятью зубцами, что подчеркивает </w:t>
      </w:r>
      <w:proofErr w:type="spellStart"/>
      <w:r w:rsidRPr="00F47097">
        <w:rPr>
          <w:rFonts w:ascii="Times New Roman" w:hAnsi="Times New Roman" w:cs="Times New Roman"/>
          <w:sz w:val="28"/>
          <w:szCs w:val="28"/>
        </w:rPr>
        <w:t>статусность</w:t>
      </w:r>
      <w:proofErr w:type="spellEnd"/>
      <w:r w:rsidRPr="00F47097">
        <w:rPr>
          <w:rFonts w:ascii="Times New Roman" w:hAnsi="Times New Roman" w:cs="Times New Roman"/>
          <w:sz w:val="28"/>
          <w:szCs w:val="28"/>
        </w:rPr>
        <w:t xml:space="preserve"> города. </w:t>
      </w:r>
    </w:p>
    <w:p w:rsidR="00F47097" w:rsidRDefault="00F47097" w:rsidP="003170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097">
        <w:rPr>
          <w:rFonts w:ascii="Times New Roman" w:hAnsi="Times New Roman" w:cs="Times New Roman"/>
          <w:sz w:val="28"/>
          <w:szCs w:val="28"/>
        </w:rPr>
        <w:t xml:space="preserve">В. Ребята, посмотрите на столах лежат </w:t>
      </w:r>
      <w:proofErr w:type="spellStart"/>
      <w:r w:rsidRPr="00F47097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F47097">
        <w:rPr>
          <w:rFonts w:ascii="Times New Roman" w:hAnsi="Times New Roman" w:cs="Times New Roman"/>
          <w:sz w:val="28"/>
          <w:szCs w:val="28"/>
        </w:rPr>
        <w:t xml:space="preserve"> из которых можно собрать герб Екатеринбурга, давайте попробуем это сделать. Разрезные картинки «Собираем герб Екатеринбурга» </w:t>
      </w:r>
    </w:p>
    <w:p w:rsidR="00F47097" w:rsidRDefault="00F47097" w:rsidP="003170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097">
        <w:rPr>
          <w:rFonts w:ascii="Times New Roman" w:hAnsi="Times New Roman" w:cs="Times New Roman"/>
          <w:sz w:val="28"/>
          <w:szCs w:val="28"/>
        </w:rPr>
        <w:t>Урал — это край нескончаемых лесных просторов, полей, удивительных по красоте рек и озер. Какое дерево является символом нашей Родины? (берёза). Это очень красивое дерев</w:t>
      </w:r>
      <w:r>
        <w:rPr>
          <w:rFonts w:ascii="Times New Roman" w:hAnsi="Times New Roman" w:cs="Times New Roman"/>
          <w:sz w:val="28"/>
          <w:szCs w:val="28"/>
        </w:rPr>
        <w:t>о, издревле почитаемое на Руси.</w:t>
      </w:r>
    </w:p>
    <w:p w:rsidR="00F47097" w:rsidRDefault="00F47097" w:rsidP="003170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097">
        <w:rPr>
          <w:rFonts w:ascii="Times New Roman" w:hAnsi="Times New Roman" w:cs="Times New Roman"/>
          <w:sz w:val="28"/>
          <w:szCs w:val="28"/>
        </w:rPr>
        <w:t xml:space="preserve">Давайте вспомним хороводную песню «На Урале мы живем» и сами заведём хоровод (хоровод с пением). </w:t>
      </w:r>
    </w:p>
    <w:p w:rsidR="00F47097" w:rsidRDefault="00F47097" w:rsidP="003170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097">
        <w:rPr>
          <w:rFonts w:ascii="Times New Roman" w:hAnsi="Times New Roman" w:cs="Times New Roman"/>
          <w:sz w:val="28"/>
          <w:szCs w:val="28"/>
        </w:rPr>
        <w:t>В самом центре Урала находится город, который славится своей совершенно неповторимой культурой и имеет удивительную историю. Одна его часть находится в Европе, а другая — в Азии. Это – столица Урала Екатеринбург.</w:t>
      </w:r>
    </w:p>
    <w:p w:rsidR="00F47097" w:rsidRDefault="00F47097" w:rsidP="003170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097">
        <w:rPr>
          <w:rFonts w:ascii="Times New Roman" w:hAnsi="Times New Roman" w:cs="Times New Roman"/>
          <w:sz w:val="28"/>
          <w:szCs w:val="28"/>
        </w:rPr>
        <w:t xml:space="preserve"> На Руси у каждого города был небесный покровитель и заступник. Покровителей городов просили о защите от стихийных бедствий и от вражеских набегов, о благополучии и процветании своего города. </w:t>
      </w:r>
    </w:p>
    <w:p w:rsidR="00F47097" w:rsidRDefault="00F47097" w:rsidP="003170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097">
        <w:rPr>
          <w:rFonts w:ascii="Times New Roman" w:hAnsi="Times New Roman" w:cs="Times New Roman"/>
          <w:sz w:val="28"/>
          <w:szCs w:val="28"/>
        </w:rPr>
        <w:t xml:space="preserve">Небесные покровители – это святые люди, которые жили давно. Небесную покровительницу нашего города зовут Екатерина. Имя святой Екатерины почитается во всем христианском мире. Ее имя носят знаменитые институты Кембридж и Оксфорд, в честь нее назвали самую высокую гору в Египте. Ее считают своей небесной покровительницей сто городов земли, и самый большой из этих городов — Екатеринбург. </w:t>
      </w:r>
    </w:p>
    <w:p w:rsidR="00F47097" w:rsidRDefault="00F47097" w:rsidP="003170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097">
        <w:rPr>
          <w:rFonts w:ascii="Times New Roman" w:hAnsi="Times New Roman" w:cs="Times New Roman"/>
          <w:sz w:val="28"/>
          <w:szCs w:val="28"/>
        </w:rPr>
        <w:t xml:space="preserve">Образ святой Екатерины чествуется во всем православном мире с особым благоговением и торжественностью. Отмечают день её памяти 7 декабря. </w:t>
      </w:r>
    </w:p>
    <w:p w:rsidR="00F47097" w:rsidRDefault="00F47097" w:rsidP="003170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097">
        <w:rPr>
          <w:rFonts w:ascii="Times New Roman" w:hAnsi="Times New Roman" w:cs="Times New Roman"/>
          <w:sz w:val="28"/>
          <w:szCs w:val="28"/>
        </w:rPr>
        <w:t xml:space="preserve">В честь нее созидаются церкви, монастыри; многие женщины носят ее имя. </w:t>
      </w:r>
    </w:p>
    <w:p w:rsidR="00F47097" w:rsidRDefault="00F47097" w:rsidP="003170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097">
        <w:rPr>
          <w:rFonts w:ascii="Times New Roman" w:hAnsi="Times New Roman" w:cs="Times New Roman"/>
          <w:sz w:val="28"/>
          <w:szCs w:val="28"/>
        </w:rPr>
        <w:lastRenderedPageBreak/>
        <w:t xml:space="preserve">Урал - земля горных мастеров и старателей. И здесь всегда особенно почитали святую Екатерину как покровительницу горного дела и ремёсел. В каждом доме, в каждой крестьянской избе была икона этой святой. </w:t>
      </w:r>
    </w:p>
    <w:p w:rsidR="00F47097" w:rsidRDefault="00F47097" w:rsidP="003170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097">
        <w:rPr>
          <w:rFonts w:ascii="Times New Roman" w:hAnsi="Times New Roman" w:cs="Times New Roman"/>
          <w:sz w:val="28"/>
          <w:szCs w:val="28"/>
        </w:rPr>
        <w:t>Кроме того, святая Екатерина – небесная покровительница учения, знаний. Все, кто молитвенно обращаются к святой Екатерине, обретают и разум, и успех в учебе. Так что ребята обращайтесь к ней, просите её помощи, чтоб она даровала вам ум и терпение.</w:t>
      </w:r>
    </w:p>
    <w:p w:rsidR="00E24DE2" w:rsidRDefault="00F47097" w:rsidP="003170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097">
        <w:rPr>
          <w:rFonts w:ascii="Times New Roman" w:hAnsi="Times New Roman" w:cs="Times New Roman"/>
          <w:sz w:val="28"/>
          <w:szCs w:val="28"/>
        </w:rPr>
        <w:t xml:space="preserve"> Она была прекрасна и чиста как белый цветок. Давайте сейчас, в память о святой Екатерине, небесной покровительнице нашего го</w:t>
      </w:r>
      <w:r>
        <w:rPr>
          <w:rFonts w:ascii="Times New Roman" w:hAnsi="Times New Roman" w:cs="Times New Roman"/>
          <w:sz w:val="28"/>
          <w:szCs w:val="28"/>
        </w:rPr>
        <w:t>рода, сделаем красивую лилию</w:t>
      </w:r>
      <w:r w:rsidRPr="00F47097">
        <w:rPr>
          <w:rFonts w:ascii="Times New Roman" w:hAnsi="Times New Roman" w:cs="Times New Roman"/>
          <w:sz w:val="28"/>
          <w:szCs w:val="28"/>
        </w:rPr>
        <w:t>, изготовление</w:t>
      </w:r>
      <w:r w:rsidR="003170AD">
        <w:rPr>
          <w:rFonts w:ascii="Times New Roman" w:hAnsi="Times New Roman" w:cs="Times New Roman"/>
          <w:sz w:val="28"/>
          <w:szCs w:val="28"/>
        </w:rPr>
        <w:t xml:space="preserve"> лилии из бумаги путем выр</w:t>
      </w:r>
      <w:r>
        <w:rPr>
          <w:rFonts w:ascii="Times New Roman" w:hAnsi="Times New Roman" w:cs="Times New Roman"/>
          <w:sz w:val="28"/>
          <w:szCs w:val="28"/>
        </w:rPr>
        <w:t>езания</w:t>
      </w:r>
      <w:r w:rsidRPr="00F47097">
        <w:rPr>
          <w:rFonts w:ascii="Times New Roman" w:hAnsi="Times New Roman" w:cs="Times New Roman"/>
          <w:sz w:val="28"/>
          <w:szCs w:val="28"/>
        </w:rPr>
        <w:t>.</w:t>
      </w:r>
    </w:p>
    <w:p w:rsidR="003170AD" w:rsidRDefault="003170AD" w:rsidP="003170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81650" cy="4186238"/>
            <wp:effectExtent l="19050" t="0" r="0" b="0"/>
            <wp:docPr id="1" name="Рисунок 1" descr="https://sun9-39.userapi.com/impg/eXD-IZ0vjWK8407T76xGwGjiL1WV3t8TiP6kMg/m4IE4RiluyA.jpg?size=2560x1920&amp;quality=95&amp;sign=e53e447ff200eb43b78c326d5dfe1a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9.userapi.com/impg/eXD-IZ0vjWK8407T76xGwGjiL1WV3t8TiP6kMg/m4IE4RiluyA.jpg?size=2560x1920&amp;quality=95&amp;sign=e53e447ff200eb43b78c326d5dfe1ac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186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097" w:rsidRDefault="00F47097" w:rsidP="00F4709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F47097" w:rsidRDefault="003170AD" w:rsidP="003170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67300" cy="3800475"/>
            <wp:effectExtent l="19050" t="0" r="0" b="0"/>
            <wp:docPr id="4" name="Рисунок 4" descr="https://sun9-31.userapi.com/impg/UE6uJABji5MpNU-7C60VDL5iQPJVY0d98Hsclw/c-o4-aTv4Lc.jpg?size=2560x1920&amp;quality=95&amp;sign=00f66c0d1405ab7cd8b012c9176851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1.userapi.com/impg/UE6uJABji5MpNU-7C60VDL5iQPJVY0d98Hsclw/c-o4-aTv4Lc.jpg?size=2560x1920&amp;quality=95&amp;sign=00f66c0d1405ab7cd8b012c91768515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0AD" w:rsidRDefault="003170AD" w:rsidP="003170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70AD" w:rsidRDefault="003170AD" w:rsidP="003170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24250" cy="4699001"/>
            <wp:effectExtent l="19050" t="0" r="0" b="0"/>
            <wp:docPr id="7" name="Рисунок 7" descr="https://sun9-29.userapi.com/impg/T_hHH8DNI3kyufK0Bbu7u3o2x-vj411_CCs9ng/UXaF7yQrewU.jpg?size=1620x2160&amp;quality=95&amp;sign=3cc07f28c7b0dab2550987271e08ec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9.userapi.com/impg/T_hHH8DNI3kyufK0Bbu7u3o2x-vj411_CCs9ng/UXaF7yQrewU.jpg?size=1620x2160&amp;quality=95&amp;sign=3cc07f28c7b0dab2550987271e08ec0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244" cy="470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0AD" w:rsidRDefault="003170AD" w:rsidP="003170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84800" cy="4038600"/>
            <wp:effectExtent l="19050" t="0" r="6350" b="0"/>
            <wp:docPr id="16" name="Рисунок 16" descr="https://sun9-51.userapi.com/impg/6RqbjIu5kPoHDQ9xgqslccny7hCRJsgBETaj4Q/nsk9EHBYIdE.jpg?size=2560x1920&amp;quality=95&amp;sign=ecc041f5ef064bfc3be22733e5df90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1.userapi.com/impg/6RqbjIu5kPoHDQ9xgqslccny7hCRJsgBETaj4Q/nsk9EHBYIdE.jpg?size=2560x1920&amp;quality=95&amp;sign=ecc041f5ef064bfc3be22733e5df90e4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0AD" w:rsidRPr="00F47097" w:rsidRDefault="003170AD" w:rsidP="003170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43325" cy="4991102"/>
            <wp:effectExtent l="19050" t="0" r="9525" b="0"/>
            <wp:docPr id="19" name="Рисунок 19" descr="https://sun9-38.userapi.com/impg/vAoHDf9AjzStInG_6jCQZzb7B4tssS3YO0ZM0w/vq3-VRdEqHA.jpg?size=1620x2160&amp;quality=95&amp;sign=70ef54660d56c5a398b4228b25be1a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38.userapi.com/impg/vAoHDf9AjzStInG_6jCQZzb7B4tssS3YO0ZM0w/vq3-VRdEqHA.jpg?size=1620x2160&amp;quality=95&amp;sign=70ef54660d56c5a398b4228b25be1a3a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606" cy="499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70AD" w:rsidRPr="00F47097" w:rsidSect="00E2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47097"/>
    <w:rsid w:val="003170AD"/>
    <w:rsid w:val="00422FA9"/>
    <w:rsid w:val="00E24DE2"/>
    <w:rsid w:val="00F47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D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0A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17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kgarden100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ОБНУЛЯЙ</dc:creator>
  <cp:keywords/>
  <dc:description/>
  <cp:lastModifiedBy>ОБНУЛЯЙ</cp:lastModifiedBy>
  <cp:revision>2</cp:revision>
  <dcterms:created xsi:type="dcterms:W3CDTF">2023-12-17T13:55:00Z</dcterms:created>
  <dcterms:modified xsi:type="dcterms:W3CDTF">2023-12-17T14:20:00Z</dcterms:modified>
</cp:coreProperties>
</file>