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13E88" w14:textId="77777777"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1C9">
        <w:rPr>
          <w:rFonts w:ascii="Times New Roman" w:hAnsi="Times New Roman" w:cs="Times New Roman"/>
          <w:sz w:val="28"/>
          <w:szCs w:val="28"/>
        </w:rPr>
        <w:t>Реестр №</w:t>
      </w:r>
      <w:r w:rsidR="00E01BF0">
        <w:rPr>
          <w:rFonts w:ascii="Times New Roman" w:hAnsi="Times New Roman" w:cs="Times New Roman"/>
          <w:sz w:val="28"/>
          <w:szCs w:val="28"/>
        </w:rPr>
        <w:t>2</w:t>
      </w:r>
    </w:p>
    <w:p w14:paraId="0878D0AF" w14:textId="4742F6B2" w:rsidR="008F61C9" w:rsidRPr="008F61C9" w:rsidRDefault="00B740AA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61C9" w:rsidRPr="008F61C9">
        <w:rPr>
          <w:rFonts w:ascii="Times New Roman" w:hAnsi="Times New Roman" w:cs="Times New Roman"/>
          <w:sz w:val="28"/>
          <w:szCs w:val="28"/>
        </w:rPr>
        <w:t>омплектование на 202</w:t>
      </w:r>
      <w:r w:rsidR="00B44678">
        <w:rPr>
          <w:rFonts w:ascii="Times New Roman" w:hAnsi="Times New Roman" w:cs="Times New Roman"/>
          <w:sz w:val="28"/>
          <w:szCs w:val="28"/>
        </w:rPr>
        <w:t>3</w:t>
      </w:r>
      <w:r w:rsidR="008F61C9" w:rsidRPr="008F61C9">
        <w:rPr>
          <w:rFonts w:ascii="Times New Roman" w:hAnsi="Times New Roman" w:cs="Times New Roman"/>
          <w:sz w:val="28"/>
          <w:szCs w:val="28"/>
        </w:rPr>
        <w:t>-202</w:t>
      </w:r>
      <w:r w:rsidR="00B44678">
        <w:rPr>
          <w:rFonts w:ascii="Times New Roman" w:hAnsi="Times New Roman" w:cs="Times New Roman"/>
          <w:sz w:val="28"/>
          <w:szCs w:val="28"/>
        </w:rPr>
        <w:t>4</w:t>
      </w:r>
      <w:r w:rsidR="008F61C9" w:rsidRPr="008F61C9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14:paraId="1DEA84FF" w14:textId="77777777"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по Распоряжению Департамента образования Администрации города Екатеринбурга</w:t>
      </w:r>
    </w:p>
    <w:p w14:paraId="48FCDFB0" w14:textId="7BA9AC35" w:rsidR="008F61C9" w:rsidRPr="00B44678" w:rsidRDefault="00B44678" w:rsidP="008F6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1426</w:t>
      </w:r>
      <w:r w:rsidR="00C97860" w:rsidRPr="00B44678">
        <w:rPr>
          <w:rFonts w:ascii="Times New Roman" w:hAnsi="Times New Roman" w:cs="Times New Roman"/>
          <w:b/>
          <w:bCs/>
          <w:sz w:val="28"/>
          <w:szCs w:val="28"/>
        </w:rPr>
        <w:t>/46/36</w:t>
      </w:r>
      <w:r w:rsidR="008F61C9" w:rsidRPr="00B44678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F61C9" w:rsidRPr="00B4467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8F61C9" w:rsidRPr="00B4467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81E2D7E" w14:textId="77777777" w:rsidR="008F61C9" w:rsidRPr="008F61C9" w:rsidRDefault="008F61C9" w:rsidP="008F6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 xml:space="preserve"> «О направлении утверждённых списков детей, подлежащих обучению по образовательным программам дошкольного образования» </w:t>
      </w:r>
    </w:p>
    <w:p w14:paraId="28C40A59" w14:textId="77777777" w:rsidR="008F61C9" w:rsidRPr="00B44678" w:rsidRDefault="0021639D" w:rsidP="008F6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5408398"/>
      <w:r w:rsidRPr="00B44678">
        <w:rPr>
          <w:rFonts w:ascii="Times New Roman" w:hAnsi="Times New Roman" w:cs="Times New Roman"/>
          <w:b/>
          <w:bCs/>
          <w:sz w:val="28"/>
          <w:szCs w:val="28"/>
        </w:rPr>
        <w:t>Ясельная</w:t>
      </w:r>
      <w:r w:rsidR="008F61C9" w:rsidRPr="00B44678">
        <w:rPr>
          <w:rFonts w:ascii="Times New Roman" w:hAnsi="Times New Roman" w:cs="Times New Roman"/>
          <w:b/>
          <w:bCs/>
          <w:sz w:val="28"/>
          <w:szCs w:val="28"/>
        </w:rPr>
        <w:t xml:space="preserve"> группа </w:t>
      </w:r>
      <w:r w:rsidRPr="00B446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61C9" w:rsidRPr="00B4467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446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61C9" w:rsidRPr="00B4467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44"/>
        <w:gridCol w:w="4284"/>
        <w:gridCol w:w="4423"/>
      </w:tblGrid>
      <w:tr w:rsidR="008F61C9" w:rsidRPr="008F61C9" w14:paraId="6B2EC66A" w14:textId="77777777" w:rsidTr="00B44678">
        <w:tc>
          <w:tcPr>
            <w:tcW w:w="644" w:type="dxa"/>
          </w:tcPr>
          <w:p w14:paraId="03CDCE6E" w14:textId="77777777" w:rsidR="008F61C9" w:rsidRPr="008F61C9" w:rsidRDefault="008F61C9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974FA20" w14:textId="77777777" w:rsidR="008F61C9" w:rsidRPr="008F61C9" w:rsidRDefault="008F61C9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84" w:type="dxa"/>
          </w:tcPr>
          <w:p w14:paraId="67AC5EE3" w14:textId="77777777" w:rsidR="008F61C9" w:rsidRPr="008F61C9" w:rsidRDefault="008F61C9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</w:t>
            </w:r>
          </w:p>
          <w:p w14:paraId="5AC10C52" w14:textId="77777777" w:rsidR="008F61C9" w:rsidRPr="008F61C9" w:rsidRDefault="008F61C9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4423" w:type="dxa"/>
          </w:tcPr>
          <w:p w14:paraId="3B02882C" w14:textId="77777777" w:rsidR="008F61C9" w:rsidRPr="008F61C9" w:rsidRDefault="008F61C9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о зачислении</w:t>
            </w:r>
          </w:p>
        </w:tc>
      </w:tr>
      <w:tr w:rsidR="00B44678" w:rsidRPr="008F61C9" w14:paraId="151B30B9" w14:textId="77777777" w:rsidTr="00B44678">
        <w:tc>
          <w:tcPr>
            <w:tcW w:w="644" w:type="dxa"/>
          </w:tcPr>
          <w:p w14:paraId="3D357DB4" w14:textId="5714D560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4" w:type="dxa"/>
          </w:tcPr>
          <w:p w14:paraId="48242CCB" w14:textId="234CBD8F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ЖЕ-2021/2022-1679380404</w:t>
              </w:r>
            </w:hyperlink>
          </w:p>
        </w:tc>
        <w:tc>
          <w:tcPr>
            <w:tcW w:w="4423" w:type="dxa"/>
          </w:tcPr>
          <w:p w14:paraId="2ED74FBF" w14:textId="18F4819A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№40/23</w:t>
              </w:r>
            </w:hyperlink>
          </w:p>
        </w:tc>
      </w:tr>
      <w:tr w:rsidR="00B44678" w:rsidRPr="008F61C9" w14:paraId="64C6854F" w14:textId="77777777" w:rsidTr="00B44678">
        <w:tc>
          <w:tcPr>
            <w:tcW w:w="644" w:type="dxa"/>
          </w:tcPr>
          <w:p w14:paraId="6C413A30" w14:textId="554A98B1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4" w:type="dxa"/>
          </w:tcPr>
          <w:p w14:paraId="1D622D2A" w14:textId="54192FCD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КИ-2019/2020-1684919747</w:t>
              </w:r>
            </w:hyperlink>
          </w:p>
        </w:tc>
        <w:tc>
          <w:tcPr>
            <w:tcW w:w="4423" w:type="dxa"/>
          </w:tcPr>
          <w:p w14:paraId="5A6B631F" w14:textId="66301D83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№44/23</w:t>
              </w:r>
            </w:hyperlink>
          </w:p>
        </w:tc>
      </w:tr>
      <w:tr w:rsidR="00B44678" w:rsidRPr="008F61C9" w14:paraId="191802EE" w14:textId="77777777" w:rsidTr="00B44678">
        <w:tc>
          <w:tcPr>
            <w:tcW w:w="644" w:type="dxa"/>
          </w:tcPr>
          <w:p w14:paraId="41A9F7D5" w14:textId="29D0AFD2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4" w:type="dxa"/>
          </w:tcPr>
          <w:p w14:paraId="30957115" w14:textId="5995AB11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КИ-2020/2021-1686804971</w:t>
              </w:r>
            </w:hyperlink>
          </w:p>
        </w:tc>
        <w:tc>
          <w:tcPr>
            <w:tcW w:w="4423" w:type="dxa"/>
          </w:tcPr>
          <w:p w14:paraId="70201023" w14:textId="5E5E762D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№43/23</w:t>
              </w:r>
            </w:hyperlink>
          </w:p>
        </w:tc>
      </w:tr>
      <w:tr w:rsidR="00B44678" w:rsidRPr="008F61C9" w14:paraId="7F4C9823" w14:textId="77777777" w:rsidTr="004456DC">
        <w:tc>
          <w:tcPr>
            <w:tcW w:w="644" w:type="dxa"/>
            <w:tcBorders>
              <w:bottom w:val="single" w:sz="4" w:space="0" w:color="auto"/>
            </w:tcBorders>
          </w:tcPr>
          <w:p w14:paraId="049EBEB8" w14:textId="45F5C5E2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4" w:type="dxa"/>
          </w:tcPr>
          <w:p w14:paraId="59075EE7" w14:textId="0F33F0B9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ЖЕ-2020/2021-1684323505</w:t>
              </w:r>
            </w:hyperlink>
          </w:p>
        </w:tc>
        <w:tc>
          <w:tcPr>
            <w:tcW w:w="4423" w:type="dxa"/>
          </w:tcPr>
          <w:p w14:paraId="0AD09764" w14:textId="2A847020" w:rsidR="00B44678" w:rsidRPr="00B44678" w:rsidRDefault="00375BFA" w:rsidP="004F3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B44678" w:rsidRPr="00B44678">
                <w:rPr>
                  <w:rFonts w:ascii="var(--font-root)" w:eastAsia="Times New Roman" w:hAnsi="var(--font-root)" w:cs="Segoe UI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№41/23</w:t>
              </w:r>
            </w:hyperlink>
          </w:p>
        </w:tc>
      </w:tr>
      <w:bookmarkEnd w:id="1"/>
    </w:tbl>
    <w:p w14:paraId="52399AAB" w14:textId="77777777" w:rsidR="00F90DC6" w:rsidRDefault="00F90DC6" w:rsidP="00F9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A4AEA" w14:textId="5D0596D8" w:rsidR="00B44678" w:rsidRPr="00B44678" w:rsidRDefault="00B44678" w:rsidP="00B44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678">
        <w:rPr>
          <w:rFonts w:ascii="Times New Roman" w:hAnsi="Times New Roman" w:cs="Times New Roman"/>
          <w:b/>
          <w:bCs/>
          <w:sz w:val="28"/>
          <w:szCs w:val="28"/>
        </w:rPr>
        <w:t>Средняя группа 4-5 лет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44"/>
        <w:gridCol w:w="4284"/>
        <w:gridCol w:w="4423"/>
      </w:tblGrid>
      <w:tr w:rsidR="00B44678" w:rsidRPr="008F61C9" w14:paraId="1EFD5462" w14:textId="77777777" w:rsidTr="00750E0F">
        <w:tc>
          <w:tcPr>
            <w:tcW w:w="644" w:type="dxa"/>
          </w:tcPr>
          <w:p w14:paraId="2178A7AF" w14:textId="77777777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CC5B2A7" w14:textId="77777777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84" w:type="dxa"/>
          </w:tcPr>
          <w:p w14:paraId="37636E7C" w14:textId="77777777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</w:t>
            </w:r>
          </w:p>
          <w:p w14:paraId="7C925F43" w14:textId="77777777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4423" w:type="dxa"/>
          </w:tcPr>
          <w:p w14:paraId="165D93D7" w14:textId="77777777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C9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о зачислении</w:t>
            </w:r>
          </w:p>
        </w:tc>
      </w:tr>
      <w:tr w:rsidR="00B44678" w:rsidRPr="008F61C9" w14:paraId="0D95BE13" w14:textId="77777777" w:rsidTr="00750E0F">
        <w:tc>
          <w:tcPr>
            <w:tcW w:w="644" w:type="dxa"/>
          </w:tcPr>
          <w:p w14:paraId="779AECB2" w14:textId="00B54A98" w:rsidR="00B44678" w:rsidRPr="008F61C9" w:rsidRDefault="00B44678" w:rsidP="004F3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4" w:type="dxa"/>
          </w:tcPr>
          <w:p w14:paraId="0D77523E" w14:textId="40A7F220" w:rsidR="00B44678" w:rsidRPr="00B44678" w:rsidRDefault="00B44678" w:rsidP="004F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678">
              <w:rPr>
                <w:rFonts w:ascii="Times New Roman" w:hAnsi="Times New Roman" w:cs="Times New Roman"/>
                <w:sz w:val="24"/>
                <w:szCs w:val="24"/>
              </w:rPr>
              <w:t>КИ-2018/2019-1686026575</w:t>
            </w:r>
          </w:p>
        </w:tc>
        <w:tc>
          <w:tcPr>
            <w:tcW w:w="4423" w:type="dxa"/>
          </w:tcPr>
          <w:p w14:paraId="359AC574" w14:textId="605415E3" w:rsidR="00B44678" w:rsidRPr="00B44678" w:rsidRDefault="00B44678" w:rsidP="004F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678">
              <w:rPr>
                <w:rFonts w:ascii="Times New Roman" w:hAnsi="Times New Roman" w:cs="Times New Roman"/>
                <w:sz w:val="24"/>
                <w:szCs w:val="24"/>
              </w:rPr>
              <w:t>произведено зачисление на основании распорядительного приказа №42/23</w:t>
            </w:r>
          </w:p>
        </w:tc>
      </w:tr>
    </w:tbl>
    <w:p w14:paraId="2CAB4FE8" w14:textId="77777777" w:rsidR="0021639D" w:rsidRDefault="0021639D" w:rsidP="00B44678">
      <w:pPr>
        <w:rPr>
          <w:rFonts w:ascii="Times New Roman" w:hAnsi="Times New Roman" w:cs="Times New Roman"/>
          <w:sz w:val="28"/>
          <w:szCs w:val="28"/>
        </w:rPr>
      </w:pPr>
    </w:p>
    <w:p w14:paraId="1B138653" w14:textId="2DE5E03C" w:rsidR="00B44678" w:rsidRPr="000F6D58" w:rsidRDefault="00B44678" w:rsidP="00B44678">
      <w:pPr>
        <w:spacing w:after="0" w:line="240" w:lineRule="auto"/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</w:pPr>
      <w:r w:rsidRPr="00FD4947"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>Всего заявлений:</w:t>
      </w:r>
      <w:r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 xml:space="preserve"> 5</w:t>
      </w:r>
    </w:p>
    <w:p w14:paraId="6BFB584B" w14:textId="77777777" w:rsidR="00B44678" w:rsidRDefault="00B44678" w:rsidP="00B44678">
      <w:pPr>
        <w:rPr>
          <w:rFonts w:ascii="Times New Roman" w:hAnsi="Times New Roman" w:cs="Times New Roman"/>
          <w:sz w:val="28"/>
          <w:szCs w:val="28"/>
        </w:rPr>
      </w:pPr>
    </w:p>
    <w:p w14:paraId="2A6BB7BD" w14:textId="77777777" w:rsidR="00B64B66" w:rsidRDefault="00B64B66"/>
    <w:sectPr w:rsidR="00B6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C9"/>
    <w:rsid w:val="00146DD3"/>
    <w:rsid w:val="0015047D"/>
    <w:rsid w:val="001759EB"/>
    <w:rsid w:val="0021639D"/>
    <w:rsid w:val="0022522B"/>
    <w:rsid w:val="00375BFA"/>
    <w:rsid w:val="0037743A"/>
    <w:rsid w:val="004971BA"/>
    <w:rsid w:val="004F319F"/>
    <w:rsid w:val="008F61C9"/>
    <w:rsid w:val="009344F7"/>
    <w:rsid w:val="00935E5B"/>
    <w:rsid w:val="00B44678"/>
    <w:rsid w:val="00B64B66"/>
    <w:rsid w:val="00B740AA"/>
    <w:rsid w:val="00C97860"/>
    <w:rsid w:val="00DE35E6"/>
    <w:rsid w:val="00E01BF0"/>
    <w:rsid w:val="00E361EA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6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6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371861f5-15ed-45dd-8db6-9053170e67c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371861f5-15ed-45dd-8db6-9053170e67cb" TargetMode="External"/><Relationship Id="rId12" Type="http://schemas.openxmlformats.org/officeDocument/2006/relationships/hyperlink" Target="http://10.0.13.17/psceq/declaration/8ee24ee8-8945-413b-917e-f8304c9f5d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f05b55c9-8f75-4d66-aeb1-4039f5037264" TargetMode="External"/><Relationship Id="rId11" Type="http://schemas.openxmlformats.org/officeDocument/2006/relationships/hyperlink" Target="http://10.0.13.17/psceq/declaration/8ee24ee8-8945-413b-917e-f8304c9f5d0d" TargetMode="External"/><Relationship Id="rId5" Type="http://schemas.openxmlformats.org/officeDocument/2006/relationships/hyperlink" Target="http://10.0.13.17/psceq/declaration/f05b55c9-8f75-4d66-aeb1-4039f5037264" TargetMode="External"/><Relationship Id="rId10" Type="http://schemas.openxmlformats.org/officeDocument/2006/relationships/hyperlink" Target="http://10.0.13.17/psceq/declaration/49da638f-c4df-419c-85e1-b83626a00a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49da638f-c4df-419c-85e1-b83626a00a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2023-09-12T06:31:00Z</dcterms:created>
  <dcterms:modified xsi:type="dcterms:W3CDTF">2023-09-12T06:31:00Z</dcterms:modified>
</cp:coreProperties>
</file>