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CF8" w:rsidRPr="00194F48" w:rsidRDefault="00613CF8" w:rsidP="00613CF8">
      <w:pPr>
        <w:spacing w:line="150" w:lineRule="atLeast"/>
        <w:jc w:val="center"/>
        <w:rPr>
          <w:b/>
          <w:bCs/>
          <w:color w:val="252525"/>
          <w:sz w:val="36"/>
          <w:szCs w:val="36"/>
          <w:u w:val="single"/>
        </w:rPr>
      </w:pPr>
      <w:r w:rsidRPr="00194F48">
        <w:rPr>
          <w:b/>
          <w:bCs/>
          <w:color w:val="252525"/>
          <w:sz w:val="36"/>
          <w:szCs w:val="36"/>
          <w:u w:val="single"/>
        </w:rPr>
        <w:t>ПАМЯТКА ПО АНТИТЕРРОРИСТИЧЕСКОЙ БЕЗОПАСНОСТИ</w:t>
      </w:r>
    </w:p>
    <w:p w:rsidR="00613CF8" w:rsidRPr="00194F48" w:rsidRDefault="00613CF8" w:rsidP="00613CF8">
      <w:pPr>
        <w:spacing w:line="150" w:lineRule="atLeast"/>
        <w:rPr>
          <w:b/>
          <w:bCs/>
          <w:color w:val="252525"/>
          <w:sz w:val="36"/>
          <w:szCs w:val="36"/>
          <w:u w:val="single"/>
        </w:rPr>
      </w:pPr>
    </w:p>
    <w:p w:rsidR="00613CF8" w:rsidRPr="00194F48" w:rsidRDefault="00613CF8" w:rsidP="00613CF8">
      <w:pPr>
        <w:spacing w:line="150" w:lineRule="atLeast"/>
        <w:jc w:val="center"/>
        <w:rPr>
          <w:color w:val="252525"/>
          <w:sz w:val="36"/>
          <w:szCs w:val="36"/>
        </w:rPr>
      </w:pPr>
      <w:r w:rsidRPr="00194F48">
        <w:rPr>
          <w:b/>
          <w:bCs/>
          <w:color w:val="252525"/>
          <w:sz w:val="36"/>
          <w:szCs w:val="36"/>
        </w:rPr>
        <w:t>Действия при угрозе совершения террористического акта</w:t>
      </w:r>
    </w:p>
    <w:p w:rsidR="00613CF8" w:rsidRPr="00194F48" w:rsidRDefault="00613CF8" w:rsidP="00613CF8">
      <w:pPr>
        <w:widowControl/>
        <w:numPr>
          <w:ilvl w:val="0"/>
          <w:numId w:val="1"/>
        </w:numPr>
        <w:autoSpaceDE/>
        <w:autoSpaceDN/>
        <w:adjustRightInd/>
        <w:spacing w:line="150" w:lineRule="atLeast"/>
        <w:jc w:val="both"/>
        <w:rPr>
          <w:color w:val="252525"/>
          <w:sz w:val="36"/>
          <w:szCs w:val="36"/>
        </w:rPr>
      </w:pPr>
      <w:r w:rsidRPr="00194F48">
        <w:rPr>
          <w:color w:val="252525"/>
          <w:sz w:val="36"/>
          <w:szCs w:val="36"/>
        </w:rPr>
        <w:t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</w:p>
    <w:p w:rsidR="00613CF8" w:rsidRPr="00194F48" w:rsidRDefault="00613CF8" w:rsidP="00613CF8">
      <w:pPr>
        <w:widowControl/>
        <w:numPr>
          <w:ilvl w:val="0"/>
          <w:numId w:val="1"/>
        </w:numPr>
        <w:autoSpaceDE/>
        <w:autoSpaceDN/>
        <w:adjustRightInd/>
        <w:spacing w:line="150" w:lineRule="atLeast"/>
        <w:jc w:val="both"/>
        <w:rPr>
          <w:color w:val="252525"/>
          <w:sz w:val="36"/>
          <w:szCs w:val="36"/>
        </w:rPr>
      </w:pPr>
      <w:r w:rsidRPr="00194F48">
        <w:rPr>
          <w:color w:val="252525"/>
          <w:sz w:val="36"/>
          <w:szCs w:val="36"/>
        </w:rPr>
        <w:t xml:space="preserve">При обнаружении забытых вещей, не трогая их, сообщите об этом водителю общественного транспорта, сотрудникам объекта, службы безопасности, органов полиции. Не пытайтесь заглянуть внутрь подозрительного пакета, коробки, иного предмета. </w:t>
      </w:r>
    </w:p>
    <w:p w:rsidR="00613CF8" w:rsidRPr="00194F48" w:rsidRDefault="00613CF8" w:rsidP="00613CF8">
      <w:pPr>
        <w:widowControl/>
        <w:numPr>
          <w:ilvl w:val="0"/>
          <w:numId w:val="1"/>
        </w:numPr>
        <w:autoSpaceDE/>
        <w:autoSpaceDN/>
        <w:adjustRightInd/>
        <w:spacing w:line="150" w:lineRule="atLeast"/>
        <w:jc w:val="both"/>
        <w:rPr>
          <w:color w:val="252525"/>
          <w:sz w:val="36"/>
          <w:szCs w:val="36"/>
        </w:rPr>
      </w:pPr>
      <w:r w:rsidRPr="00194F48">
        <w:rPr>
          <w:color w:val="252525"/>
          <w:sz w:val="36"/>
          <w:szCs w:val="36"/>
        </w:rPr>
        <w:t xml:space="preserve">Не подбирайте бесхозных вещей, как бы привлекательно они не выглядели. В них могут быть закамуфлированы взрывные устройства (в банках из-под пива, сотовых телефонах и т.п.). Не </w:t>
      </w:r>
      <w:proofErr w:type="gramStart"/>
      <w:r w:rsidRPr="00194F48">
        <w:rPr>
          <w:color w:val="252525"/>
          <w:sz w:val="36"/>
          <w:szCs w:val="36"/>
        </w:rPr>
        <w:t>пинайте</w:t>
      </w:r>
      <w:proofErr w:type="gramEnd"/>
      <w:r w:rsidRPr="00194F48">
        <w:rPr>
          <w:color w:val="252525"/>
          <w:sz w:val="36"/>
          <w:szCs w:val="36"/>
        </w:rPr>
        <w:t xml:space="preserve"> на улице предметы, лежащие на земле. </w:t>
      </w:r>
    </w:p>
    <w:p w:rsidR="00613CF8" w:rsidRPr="00194F48" w:rsidRDefault="00613CF8" w:rsidP="00613CF8">
      <w:pPr>
        <w:widowControl/>
        <w:numPr>
          <w:ilvl w:val="0"/>
          <w:numId w:val="1"/>
        </w:numPr>
        <w:autoSpaceDE/>
        <w:autoSpaceDN/>
        <w:adjustRightInd/>
        <w:spacing w:line="150" w:lineRule="atLeast"/>
        <w:jc w:val="both"/>
        <w:rPr>
          <w:color w:val="252525"/>
          <w:sz w:val="36"/>
          <w:szCs w:val="36"/>
        </w:rPr>
      </w:pPr>
      <w:r w:rsidRPr="00194F48">
        <w:rPr>
          <w:color w:val="252525"/>
          <w:sz w:val="36"/>
          <w:szCs w:val="36"/>
        </w:rPr>
        <w:t xml:space="preserve"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 </w:t>
      </w:r>
    </w:p>
    <w:p w:rsidR="00613CF8" w:rsidRPr="00194F48" w:rsidRDefault="00613CF8" w:rsidP="00613CF8">
      <w:pPr>
        <w:widowControl/>
        <w:numPr>
          <w:ilvl w:val="0"/>
          <w:numId w:val="1"/>
        </w:numPr>
        <w:autoSpaceDE/>
        <w:autoSpaceDN/>
        <w:adjustRightInd/>
        <w:spacing w:line="150" w:lineRule="atLeast"/>
        <w:jc w:val="both"/>
        <w:rPr>
          <w:color w:val="252525"/>
          <w:sz w:val="36"/>
          <w:szCs w:val="36"/>
        </w:rPr>
      </w:pPr>
      <w:r w:rsidRPr="00194F48">
        <w:rPr>
          <w:color w:val="252525"/>
          <w:sz w:val="36"/>
          <w:szCs w:val="36"/>
        </w:rPr>
        <w:t xml:space="preserve"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 </w:t>
      </w:r>
    </w:p>
    <w:p w:rsidR="00613CF8" w:rsidRPr="00194F48" w:rsidRDefault="00613CF8" w:rsidP="00613CF8">
      <w:pPr>
        <w:widowControl/>
        <w:numPr>
          <w:ilvl w:val="0"/>
          <w:numId w:val="1"/>
        </w:numPr>
        <w:autoSpaceDE/>
        <w:autoSpaceDN/>
        <w:adjustRightInd/>
        <w:spacing w:line="150" w:lineRule="atLeast"/>
        <w:jc w:val="both"/>
        <w:rPr>
          <w:color w:val="252525"/>
          <w:sz w:val="36"/>
          <w:szCs w:val="36"/>
        </w:rPr>
      </w:pPr>
      <w:r w:rsidRPr="00194F48">
        <w:rPr>
          <w:color w:val="252525"/>
          <w:sz w:val="36"/>
          <w:szCs w:val="36"/>
        </w:rPr>
        <w:t xml:space="preserve">Случайно узнав о готовящемся теракте, немедленно сообщите об этом в правоохранительные органы. </w:t>
      </w:r>
    </w:p>
    <w:p w:rsidR="00613CF8" w:rsidRPr="00194F48" w:rsidRDefault="00613CF8" w:rsidP="00613CF8">
      <w:pPr>
        <w:widowControl/>
        <w:numPr>
          <w:ilvl w:val="0"/>
          <w:numId w:val="1"/>
        </w:numPr>
        <w:autoSpaceDE/>
        <w:autoSpaceDN/>
        <w:adjustRightInd/>
        <w:spacing w:line="150" w:lineRule="atLeast"/>
        <w:jc w:val="both"/>
        <w:rPr>
          <w:color w:val="252525"/>
          <w:sz w:val="36"/>
          <w:szCs w:val="36"/>
        </w:rPr>
      </w:pPr>
      <w:r w:rsidRPr="00194F48">
        <w:rPr>
          <w:sz w:val="36"/>
          <w:szCs w:val="36"/>
        </w:rPr>
        <w:t>Родители! Разъясните детям, что любой предмет, найденный на улице или в подъезде, может представлять опасность.</w:t>
      </w:r>
    </w:p>
    <w:p w:rsidR="00613CF8" w:rsidRDefault="00613CF8" w:rsidP="00613CF8">
      <w:pPr>
        <w:spacing w:line="150" w:lineRule="atLeast"/>
        <w:jc w:val="both"/>
        <w:rPr>
          <w:b/>
          <w:sz w:val="36"/>
          <w:szCs w:val="36"/>
        </w:rPr>
      </w:pPr>
      <w:r w:rsidRPr="00194F48">
        <w:rPr>
          <w:color w:val="252525"/>
          <w:sz w:val="36"/>
          <w:szCs w:val="36"/>
        </w:rPr>
        <w:br/>
      </w:r>
      <w:r w:rsidRPr="00194F48">
        <w:rPr>
          <w:b/>
          <w:sz w:val="36"/>
          <w:szCs w:val="36"/>
        </w:rPr>
        <w:t xml:space="preserve">В случае террористической угрозы звоните по телефонам: 01, 02 (с мобильного 101, 102) или на единый номер вызова экстренных оперативных </w:t>
      </w:r>
      <w:r>
        <w:rPr>
          <w:b/>
          <w:sz w:val="36"/>
          <w:szCs w:val="36"/>
        </w:rPr>
        <w:t>служб 11</w:t>
      </w:r>
    </w:p>
    <w:p w:rsidR="00613CF8" w:rsidRPr="00610F08" w:rsidRDefault="00613CF8" w:rsidP="00613CF8">
      <w:pPr>
        <w:widowControl/>
        <w:shd w:val="clear" w:color="auto" w:fill="FFFFFF"/>
        <w:autoSpaceDE/>
        <w:autoSpaceDN/>
        <w:adjustRightInd/>
        <w:spacing w:line="315" w:lineRule="atLeast"/>
        <w:jc w:val="center"/>
        <w:outlineLvl w:val="0"/>
        <w:rPr>
          <w:b/>
          <w:bCs/>
          <w:color w:val="010101"/>
          <w:kern w:val="36"/>
          <w:sz w:val="36"/>
          <w:szCs w:val="36"/>
        </w:rPr>
      </w:pPr>
      <w:r w:rsidRPr="00610F08">
        <w:rPr>
          <w:b/>
          <w:bCs/>
          <w:color w:val="010101"/>
          <w:kern w:val="36"/>
          <w:sz w:val="36"/>
          <w:szCs w:val="36"/>
        </w:rPr>
        <w:lastRenderedPageBreak/>
        <w:t>Как оградить детей от злоумышленников</w:t>
      </w:r>
    </w:p>
    <w:p w:rsidR="00613CF8" w:rsidRPr="00610F08" w:rsidRDefault="00613CF8" w:rsidP="00613CF8">
      <w:pPr>
        <w:widowControl/>
        <w:shd w:val="clear" w:color="auto" w:fill="FFFFFF"/>
        <w:autoSpaceDE/>
        <w:autoSpaceDN/>
        <w:adjustRightInd/>
        <w:spacing w:before="180" w:after="180" w:line="280" w:lineRule="atLeast"/>
        <w:jc w:val="both"/>
        <w:rPr>
          <w:color w:val="010101"/>
          <w:sz w:val="28"/>
          <w:szCs w:val="28"/>
        </w:rPr>
      </w:pPr>
      <w:r w:rsidRPr="00610F08">
        <w:rPr>
          <w:color w:val="010101"/>
          <w:sz w:val="28"/>
          <w:szCs w:val="28"/>
        </w:rPr>
        <w:t>Дети – одна из наиболее уязвимых групп населения. Предупреждать детей об опасности – обязанность родителей.</w:t>
      </w:r>
    </w:p>
    <w:p w:rsidR="00613CF8" w:rsidRPr="00610F08" w:rsidRDefault="00613CF8" w:rsidP="00613CF8">
      <w:pPr>
        <w:widowControl/>
        <w:shd w:val="clear" w:color="auto" w:fill="FFFFFF"/>
        <w:autoSpaceDE/>
        <w:autoSpaceDN/>
        <w:adjustRightInd/>
        <w:spacing w:before="180" w:after="180" w:line="280" w:lineRule="atLeast"/>
        <w:jc w:val="both"/>
        <w:rPr>
          <w:color w:val="010101"/>
          <w:sz w:val="28"/>
          <w:szCs w:val="28"/>
        </w:rPr>
      </w:pPr>
      <w:r w:rsidRPr="00610F08">
        <w:rPr>
          <w:color w:val="010101"/>
          <w:sz w:val="28"/>
          <w:szCs w:val="28"/>
        </w:rPr>
        <w:t>Внушайте своим детям, что они должны запомнить свой адрес, имя, фамилия родителей.</w:t>
      </w:r>
    </w:p>
    <w:p w:rsidR="00613CF8" w:rsidRPr="00610F08" w:rsidRDefault="00613CF8" w:rsidP="00613CF8">
      <w:pPr>
        <w:widowControl/>
        <w:shd w:val="clear" w:color="auto" w:fill="FFFFFF"/>
        <w:autoSpaceDE/>
        <w:autoSpaceDN/>
        <w:adjustRightInd/>
        <w:spacing w:before="180" w:after="180" w:line="280" w:lineRule="atLeast"/>
        <w:jc w:val="both"/>
        <w:rPr>
          <w:color w:val="010101"/>
          <w:sz w:val="28"/>
          <w:szCs w:val="28"/>
        </w:rPr>
      </w:pPr>
      <w:r w:rsidRPr="00610F08">
        <w:rPr>
          <w:color w:val="010101"/>
          <w:sz w:val="28"/>
          <w:szCs w:val="28"/>
        </w:rPr>
        <w:t>Объясните своему ребенку: если он потерялся, то не должен пугаться и плакать. Нужно обратиться за помощью к людям. Если он потерялся в магазине –   к кас</w:t>
      </w:r>
      <w:r w:rsidRPr="00610F08">
        <w:rPr>
          <w:color w:val="010101"/>
          <w:sz w:val="28"/>
          <w:szCs w:val="28"/>
        </w:rPr>
        <w:softHyphen/>
        <w:t>сиру или продавцу, на улице – к полицейскому.</w:t>
      </w:r>
    </w:p>
    <w:p w:rsidR="00613CF8" w:rsidRPr="00610F08" w:rsidRDefault="00613CF8" w:rsidP="00613CF8">
      <w:pPr>
        <w:widowControl/>
        <w:shd w:val="clear" w:color="auto" w:fill="FFFFFF"/>
        <w:autoSpaceDE/>
        <w:autoSpaceDN/>
        <w:adjustRightInd/>
        <w:spacing w:before="180" w:after="180" w:line="280" w:lineRule="atLeast"/>
        <w:jc w:val="both"/>
        <w:rPr>
          <w:color w:val="010101"/>
          <w:sz w:val="28"/>
          <w:szCs w:val="28"/>
        </w:rPr>
      </w:pPr>
      <w:r w:rsidRPr="00610F08">
        <w:rPr>
          <w:color w:val="010101"/>
          <w:sz w:val="28"/>
          <w:szCs w:val="28"/>
        </w:rPr>
        <w:t>Постоянно разъясняйте своим детям, что нельзя открывать двери незнакомым людям, кем бы они ни пред</w:t>
      </w:r>
      <w:r w:rsidRPr="00610F08">
        <w:rPr>
          <w:color w:val="010101"/>
          <w:sz w:val="28"/>
          <w:szCs w:val="28"/>
        </w:rPr>
        <w:softHyphen/>
        <w:t>ставились. Среди честных и порядочных людей встречаются воры и грабители, разбойники и мошенни</w:t>
      </w:r>
      <w:r w:rsidRPr="00610F08">
        <w:rPr>
          <w:color w:val="010101"/>
          <w:sz w:val="28"/>
          <w:szCs w:val="28"/>
        </w:rPr>
        <w:softHyphen/>
        <w:t>ки.</w:t>
      </w:r>
    </w:p>
    <w:p w:rsidR="00613CF8" w:rsidRPr="00610F08" w:rsidRDefault="00613CF8" w:rsidP="00613CF8">
      <w:pPr>
        <w:widowControl/>
        <w:shd w:val="clear" w:color="auto" w:fill="FFFFFF"/>
        <w:autoSpaceDE/>
        <w:autoSpaceDN/>
        <w:adjustRightInd/>
        <w:spacing w:before="180" w:after="180" w:line="280" w:lineRule="atLeast"/>
        <w:jc w:val="both"/>
        <w:rPr>
          <w:color w:val="010101"/>
          <w:sz w:val="28"/>
          <w:szCs w:val="28"/>
        </w:rPr>
      </w:pPr>
      <w:r w:rsidRPr="00610F08">
        <w:rPr>
          <w:color w:val="010101"/>
          <w:sz w:val="28"/>
          <w:szCs w:val="28"/>
        </w:rPr>
        <w:t>Объясните детям, что никто не может прийти в дом от вашего имени с просьбой отдать какую-то вещь или сумму денег, приютить на ночлег и т.д.</w:t>
      </w:r>
    </w:p>
    <w:p w:rsidR="00613CF8" w:rsidRPr="00610F08" w:rsidRDefault="00613CF8" w:rsidP="00613CF8">
      <w:pPr>
        <w:widowControl/>
        <w:shd w:val="clear" w:color="auto" w:fill="FFFFFF"/>
        <w:autoSpaceDE/>
        <w:autoSpaceDN/>
        <w:adjustRightInd/>
        <w:spacing w:before="180" w:after="180" w:line="280" w:lineRule="atLeast"/>
        <w:jc w:val="both"/>
        <w:rPr>
          <w:color w:val="010101"/>
          <w:sz w:val="28"/>
          <w:szCs w:val="28"/>
        </w:rPr>
      </w:pPr>
      <w:r w:rsidRPr="00610F08">
        <w:rPr>
          <w:color w:val="010101"/>
          <w:sz w:val="28"/>
          <w:szCs w:val="28"/>
        </w:rPr>
        <w:t>Местом повышенной опасности для ребенка являются коммерческие ларьки. Нужно объяснить детям, что ларьки лучше обхо</w:t>
      </w:r>
      <w:r w:rsidRPr="00610F08">
        <w:rPr>
          <w:color w:val="010101"/>
          <w:sz w:val="28"/>
          <w:szCs w:val="28"/>
        </w:rPr>
        <w:softHyphen/>
        <w:t>дить стороной, а не слоняться там часами, разглядывая всевозможные игрушки.</w:t>
      </w:r>
    </w:p>
    <w:p w:rsidR="00613CF8" w:rsidRPr="00610F08" w:rsidRDefault="00613CF8" w:rsidP="00613CF8">
      <w:pPr>
        <w:widowControl/>
        <w:shd w:val="clear" w:color="auto" w:fill="FFFFFF"/>
        <w:autoSpaceDE/>
        <w:autoSpaceDN/>
        <w:adjustRightInd/>
        <w:spacing w:before="180" w:after="180" w:line="280" w:lineRule="atLeast"/>
        <w:jc w:val="both"/>
        <w:rPr>
          <w:color w:val="010101"/>
          <w:sz w:val="28"/>
          <w:szCs w:val="28"/>
        </w:rPr>
      </w:pPr>
      <w:r w:rsidRPr="00610F08">
        <w:rPr>
          <w:color w:val="010101"/>
          <w:sz w:val="28"/>
          <w:szCs w:val="28"/>
        </w:rPr>
        <w:t>Внушайте своим детям четыре «не»:</w:t>
      </w:r>
    </w:p>
    <w:p w:rsidR="00613CF8" w:rsidRPr="00610F08" w:rsidRDefault="00613CF8" w:rsidP="00613CF8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80" w:lineRule="atLeast"/>
        <w:ind w:left="225"/>
        <w:rPr>
          <w:color w:val="010101"/>
          <w:sz w:val="28"/>
          <w:szCs w:val="28"/>
        </w:rPr>
      </w:pPr>
      <w:r w:rsidRPr="00610F08">
        <w:rPr>
          <w:color w:val="010101"/>
          <w:sz w:val="28"/>
          <w:szCs w:val="28"/>
        </w:rPr>
        <w:t xml:space="preserve">не ходи никуда с незнакомыми людьми, как бы они ни уговаривали и  чтобы </w:t>
      </w:r>
      <w:proofErr w:type="gramStart"/>
      <w:r w:rsidRPr="00610F08">
        <w:rPr>
          <w:color w:val="010101"/>
          <w:sz w:val="28"/>
          <w:szCs w:val="28"/>
        </w:rPr>
        <w:t>интересное</w:t>
      </w:r>
      <w:proofErr w:type="gramEnd"/>
      <w:r w:rsidRPr="00610F08">
        <w:rPr>
          <w:color w:val="010101"/>
          <w:sz w:val="28"/>
          <w:szCs w:val="28"/>
        </w:rPr>
        <w:t xml:space="preserve"> ни предлагали;</w:t>
      </w:r>
    </w:p>
    <w:p w:rsidR="00613CF8" w:rsidRPr="00610F08" w:rsidRDefault="00613CF8" w:rsidP="00613CF8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80" w:lineRule="atLeast"/>
        <w:ind w:left="225"/>
        <w:rPr>
          <w:color w:val="010101"/>
          <w:sz w:val="28"/>
          <w:szCs w:val="28"/>
        </w:rPr>
      </w:pPr>
      <w:r w:rsidRPr="00610F08">
        <w:rPr>
          <w:color w:val="010101"/>
          <w:sz w:val="28"/>
          <w:szCs w:val="28"/>
        </w:rPr>
        <w:t xml:space="preserve">не садись в машину с </w:t>
      </w:r>
      <w:proofErr w:type="gramStart"/>
      <w:r w:rsidRPr="00610F08">
        <w:rPr>
          <w:color w:val="010101"/>
          <w:sz w:val="28"/>
          <w:szCs w:val="28"/>
        </w:rPr>
        <w:t>незнакомыми</w:t>
      </w:r>
      <w:proofErr w:type="gramEnd"/>
      <w:r w:rsidRPr="00610F08">
        <w:rPr>
          <w:color w:val="010101"/>
          <w:sz w:val="28"/>
          <w:szCs w:val="28"/>
        </w:rPr>
        <w:t>;</w:t>
      </w:r>
    </w:p>
    <w:p w:rsidR="00613CF8" w:rsidRPr="00610F08" w:rsidRDefault="00613CF8" w:rsidP="00613CF8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80" w:lineRule="atLeast"/>
        <w:ind w:left="225"/>
        <w:rPr>
          <w:color w:val="010101"/>
          <w:sz w:val="28"/>
          <w:szCs w:val="28"/>
        </w:rPr>
      </w:pPr>
      <w:r w:rsidRPr="00610F08">
        <w:rPr>
          <w:color w:val="010101"/>
          <w:sz w:val="28"/>
          <w:szCs w:val="28"/>
        </w:rPr>
        <w:t>не играй на улице с наступлением темноты;</w:t>
      </w:r>
    </w:p>
    <w:p w:rsidR="00613CF8" w:rsidRPr="00610F08" w:rsidRDefault="00613CF8" w:rsidP="00613CF8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80" w:lineRule="atLeast"/>
        <w:ind w:left="225"/>
        <w:rPr>
          <w:color w:val="010101"/>
          <w:sz w:val="28"/>
          <w:szCs w:val="28"/>
        </w:rPr>
      </w:pPr>
      <w:r w:rsidRPr="00610F08">
        <w:rPr>
          <w:color w:val="010101"/>
          <w:sz w:val="28"/>
          <w:szCs w:val="28"/>
        </w:rPr>
        <w:t>не заигрывайся во дворе.</w:t>
      </w:r>
    </w:p>
    <w:p w:rsidR="00613CF8" w:rsidRPr="00610F08" w:rsidRDefault="00613CF8" w:rsidP="00613CF8">
      <w:pPr>
        <w:widowControl/>
        <w:shd w:val="clear" w:color="auto" w:fill="FFFFFF"/>
        <w:autoSpaceDE/>
        <w:autoSpaceDN/>
        <w:adjustRightInd/>
        <w:spacing w:before="180" w:after="180" w:line="280" w:lineRule="atLeast"/>
        <w:jc w:val="both"/>
        <w:rPr>
          <w:color w:val="010101"/>
          <w:sz w:val="28"/>
          <w:szCs w:val="28"/>
        </w:rPr>
      </w:pPr>
      <w:r w:rsidRPr="00610F08">
        <w:rPr>
          <w:color w:val="010101"/>
          <w:sz w:val="28"/>
          <w:szCs w:val="28"/>
        </w:rPr>
        <w:t xml:space="preserve">Поддерживайте с детьми доверительные дружеские ношения. Не запугивайте ребенка кем-либо или наказаниями. Вы можете посеять в его душе страх, который, </w:t>
      </w:r>
      <w:proofErr w:type="spellStart"/>
      <w:r w:rsidRPr="00610F08">
        <w:rPr>
          <w:color w:val="010101"/>
          <w:sz w:val="28"/>
          <w:szCs w:val="28"/>
        </w:rPr>
        <w:t>развившись</w:t>
      </w:r>
      <w:proofErr w:type="spellEnd"/>
      <w:r w:rsidRPr="00610F08">
        <w:rPr>
          <w:color w:val="010101"/>
          <w:sz w:val="28"/>
          <w:szCs w:val="28"/>
        </w:rPr>
        <w:t xml:space="preserve"> с возрастом, атрофирует его волевые качества.</w:t>
      </w:r>
    </w:p>
    <w:p w:rsidR="00613CF8" w:rsidRPr="00610F08" w:rsidRDefault="00613CF8" w:rsidP="00613CF8">
      <w:pPr>
        <w:widowControl/>
        <w:shd w:val="clear" w:color="auto" w:fill="FFFFFF"/>
        <w:autoSpaceDE/>
        <w:autoSpaceDN/>
        <w:adjustRightInd/>
        <w:spacing w:before="180" w:after="180" w:line="280" w:lineRule="atLeast"/>
        <w:jc w:val="both"/>
        <w:rPr>
          <w:color w:val="010101"/>
          <w:sz w:val="28"/>
          <w:szCs w:val="28"/>
        </w:rPr>
      </w:pPr>
      <w:r w:rsidRPr="00610F08">
        <w:rPr>
          <w:color w:val="010101"/>
          <w:sz w:val="28"/>
          <w:szCs w:val="28"/>
        </w:rPr>
        <w:t>При совершении любого преступления при первой же возможности гражданам необходимо сообщить в полицию. При этом следует помнить, что чем раньше пострадавший или свидетель обратится в полицию, тем больше шансов найти и задержать преступника.</w:t>
      </w:r>
    </w:p>
    <w:p w:rsidR="00613CF8" w:rsidRPr="00610F08" w:rsidRDefault="00613CF8" w:rsidP="00613CF8">
      <w:pPr>
        <w:widowControl/>
        <w:shd w:val="clear" w:color="auto" w:fill="FFFFFF"/>
        <w:autoSpaceDE/>
        <w:autoSpaceDN/>
        <w:adjustRightInd/>
        <w:spacing w:before="180" w:after="180" w:line="280" w:lineRule="atLeast"/>
        <w:jc w:val="both"/>
        <w:rPr>
          <w:color w:val="010101"/>
          <w:sz w:val="28"/>
          <w:szCs w:val="28"/>
        </w:rPr>
      </w:pPr>
      <w:r w:rsidRPr="00610F08">
        <w:rPr>
          <w:color w:val="010101"/>
          <w:sz w:val="28"/>
          <w:szCs w:val="28"/>
        </w:rPr>
        <w:t>Желательно, чтобы кроме времени и места совершения преступления, были сообщены приметы преступника и сведения о похищенных вещах.</w:t>
      </w:r>
    </w:p>
    <w:p w:rsidR="00613CF8" w:rsidRDefault="00613CF8" w:rsidP="00613CF8">
      <w:pPr>
        <w:widowControl/>
        <w:shd w:val="clear" w:color="auto" w:fill="FFFFFF"/>
        <w:autoSpaceDE/>
        <w:autoSpaceDN/>
        <w:adjustRightInd/>
        <w:spacing w:before="180" w:after="180" w:line="280" w:lineRule="atLeast"/>
        <w:jc w:val="both"/>
        <w:rPr>
          <w:color w:val="010101"/>
          <w:sz w:val="36"/>
          <w:szCs w:val="36"/>
        </w:rPr>
      </w:pPr>
    </w:p>
    <w:p w:rsidR="00613CF8" w:rsidRPr="00610F08" w:rsidRDefault="00613CF8" w:rsidP="00613CF8">
      <w:pPr>
        <w:widowControl/>
        <w:shd w:val="clear" w:color="auto" w:fill="FFFFFF"/>
        <w:autoSpaceDE/>
        <w:autoSpaceDN/>
        <w:adjustRightInd/>
        <w:spacing w:before="180" w:after="180" w:line="280" w:lineRule="atLeast"/>
        <w:jc w:val="both"/>
        <w:rPr>
          <w:b/>
          <w:color w:val="010101"/>
          <w:sz w:val="36"/>
          <w:szCs w:val="36"/>
        </w:rPr>
      </w:pPr>
      <w:r w:rsidRPr="00610F08">
        <w:rPr>
          <w:b/>
          <w:color w:val="010101"/>
          <w:sz w:val="36"/>
          <w:szCs w:val="36"/>
        </w:rPr>
        <w:t>Вызвать полицию со стационарного телефона можно, набрав номер «02», с сотового – «02», «002» или «020». Оператор службы «112» также может соединить с полицией.</w:t>
      </w:r>
    </w:p>
    <w:p w:rsidR="00FA23B7" w:rsidRDefault="00FA23B7">
      <w:bookmarkStart w:id="0" w:name="_GoBack"/>
      <w:bookmarkEnd w:id="0"/>
    </w:p>
    <w:sectPr w:rsidR="00FA23B7" w:rsidSect="00194F4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48B9"/>
    <w:multiLevelType w:val="hybridMultilevel"/>
    <w:tmpl w:val="635A12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653157"/>
    <w:multiLevelType w:val="multilevel"/>
    <w:tmpl w:val="4292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8C"/>
    <w:rsid w:val="0045238C"/>
    <w:rsid w:val="00613CF8"/>
    <w:rsid w:val="00FA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C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C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2015-12-13T15:21:00Z</cp:lastPrinted>
  <dcterms:created xsi:type="dcterms:W3CDTF">2015-12-13T15:20:00Z</dcterms:created>
  <dcterms:modified xsi:type="dcterms:W3CDTF">2015-12-13T15:22:00Z</dcterms:modified>
</cp:coreProperties>
</file>