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476D2" w14:textId="36C82144" w:rsidR="00BD6E8D" w:rsidRDefault="00BD6E8D" w:rsidP="00BD6E8D">
      <w:pPr>
        <w:pStyle w:val="c6"/>
        <w:spacing w:before="0" w:beforeAutospacing="0" w:after="0" w:afterAutospacing="0"/>
        <w:ind w:firstLine="710"/>
        <w:jc w:val="center"/>
        <w:rPr>
          <w:rStyle w:val="c4"/>
          <w:rFonts w:eastAsiaTheme="majorEastAsia"/>
          <w:b/>
          <w:bCs/>
          <w:color w:val="000000"/>
        </w:rPr>
      </w:pPr>
      <w:r>
        <w:rPr>
          <w:rStyle w:val="c4"/>
          <w:rFonts w:eastAsiaTheme="majorEastAsia"/>
          <w:b/>
          <w:bCs/>
          <w:color w:val="000000"/>
        </w:rPr>
        <w:t>Отчет по экологической неделе в МБДОУ-детский сад №100</w:t>
      </w:r>
    </w:p>
    <w:p w14:paraId="3F2AE04D" w14:textId="33D00750" w:rsidR="00BD6E8D" w:rsidRDefault="00BD6E8D" w:rsidP="00BD6E8D">
      <w:pPr>
        <w:pStyle w:val="c6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С 12 по 19 марта  2025.</w:t>
      </w:r>
    </w:p>
    <w:p w14:paraId="298F2304" w14:textId="77777777" w:rsidR="00BD6E8D" w:rsidRPr="00BD6E8D" w:rsidRDefault="00BD6E8D" w:rsidP="00BD6E8D">
      <w:pPr>
        <w:pStyle w:val="c5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BD6E8D">
        <w:rPr>
          <w:rStyle w:val="c4"/>
          <w:rFonts w:eastAsiaTheme="majorEastAsia"/>
          <w:color w:val="000000"/>
        </w:rPr>
        <w:t>За природу в ответе и взрослые, и дети!</w:t>
      </w:r>
    </w:p>
    <w:p w14:paraId="733F2A4A" w14:textId="77777777" w:rsidR="00BD6E8D" w:rsidRPr="00BD6E8D" w:rsidRDefault="00BD6E8D" w:rsidP="00BD6E8D">
      <w:pPr>
        <w:pStyle w:val="c5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BD6E8D">
        <w:rPr>
          <w:rStyle w:val="c3"/>
          <w:rFonts w:eastAsiaTheme="majorEastAsia"/>
          <w:color w:val="000000"/>
          <w:shd w:val="clear" w:color="auto" w:fill="FFFFFF"/>
        </w:rPr>
        <w:t>Человек с первых своих шагов по нашей земле стремился и стремится к познанию природы. Так он накапливает экологические знания, которые помогают способствовать обеспечению взаимосвязи и равновесия живой и неживой природы. Задача человека не допустить разрушения этой гармонии, а тем более, не стать этой причиной.</w:t>
      </w:r>
    </w:p>
    <w:p w14:paraId="594650EB" w14:textId="77777777" w:rsidR="00BD6E8D" w:rsidRPr="00BD6E8D" w:rsidRDefault="00BD6E8D" w:rsidP="00BD6E8D">
      <w:pPr>
        <w:pStyle w:val="c5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BD6E8D">
        <w:rPr>
          <w:rStyle w:val="c4"/>
          <w:rFonts w:eastAsiaTheme="majorEastAsia"/>
          <w:color w:val="000000"/>
        </w:rPr>
        <w:t>И в нашем маленьком мире, в нашем детском саду прошла экологическая неделя. В течение недели наши малыши также получали экологические знания:</w:t>
      </w:r>
    </w:p>
    <w:p w14:paraId="799B20E8" w14:textId="23CFA136" w:rsidR="00BD6E8D" w:rsidRPr="005344F5" w:rsidRDefault="00BD6E8D" w:rsidP="00BD6E8D">
      <w:pPr>
        <w:pStyle w:val="c5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bCs/>
          <w:color w:val="000000"/>
        </w:rPr>
      </w:pPr>
      <w:r w:rsidRPr="00BD6E8D">
        <w:rPr>
          <w:rStyle w:val="c4"/>
          <w:rFonts w:eastAsiaTheme="majorEastAsia"/>
          <w:color w:val="000000"/>
        </w:rPr>
        <w:t xml:space="preserve">- </w:t>
      </w:r>
      <w:r w:rsidRPr="005344F5">
        <w:rPr>
          <w:rStyle w:val="c4"/>
          <w:rFonts w:eastAsiaTheme="majorEastAsia"/>
          <w:b/>
          <w:bCs/>
          <w:color w:val="000000"/>
        </w:rPr>
        <w:t>проводились беседы с рассматриванием тематических иллюстраций «</w:t>
      </w:r>
      <w:r w:rsidR="005344F5" w:rsidRPr="005344F5">
        <w:rPr>
          <w:rStyle w:val="c4"/>
          <w:rFonts w:eastAsiaTheme="majorEastAsia"/>
          <w:b/>
          <w:bCs/>
          <w:color w:val="000000"/>
        </w:rPr>
        <w:t xml:space="preserve"> Где живут отходы»</w:t>
      </w:r>
    </w:p>
    <w:p w14:paraId="4F4A66CE" w14:textId="77777777" w:rsidR="00BD6E8D" w:rsidRPr="00BD6E8D" w:rsidRDefault="00BD6E8D" w:rsidP="00BD6E8D">
      <w:pPr>
        <w:pStyle w:val="c5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BD6E8D">
        <w:rPr>
          <w:rStyle w:val="c0"/>
          <w:rFonts w:eastAsiaTheme="majorEastAsia"/>
          <w:color w:val="000000"/>
        </w:rPr>
        <w:t>- познакомились с пословицами о воде, </w:t>
      </w:r>
      <w:r w:rsidRPr="00BD6E8D">
        <w:rPr>
          <w:rStyle w:val="c0"/>
          <w:rFonts w:eastAsiaTheme="majorEastAsia"/>
          <w:color w:val="111111"/>
          <w:shd w:val="clear" w:color="auto" w:fill="FFFFFF"/>
        </w:rPr>
        <w:t>примет, поговорок о птицах и животных</w:t>
      </w:r>
      <w:r w:rsidRPr="00BD6E8D">
        <w:rPr>
          <w:rStyle w:val="c0"/>
          <w:rFonts w:eastAsiaTheme="majorEastAsia"/>
          <w:color w:val="000000"/>
        </w:rPr>
        <w:t>; читали стихотворения и сказки А. Усачева «Мусорная фантазия», «Жила-была река»,</w:t>
      </w:r>
      <w:r w:rsidRPr="00BD6E8D">
        <w:rPr>
          <w:rStyle w:val="c0"/>
          <w:rFonts w:eastAsiaTheme="majorEastAsia"/>
          <w:color w:val="111111"/>
          <w:shd w:val="clear" w:color="auto" w:fill="FFFFFF"/>
        </w:rPr>
        <w:t> Э. Успенский «Птичий рынок», В. Бианки «Сова»;</w:t>
      </w:r>
    </w:p>
    <w:p w14:paraId="7456D6DB" w14:textId="77777777" w:rsidR="00BD6E8D" w:rsidRPr="00BD6E8D" w:rsidRDefault="00BD6E8D" w:rsidP="00BD6E8D">
      <w:pPr>
        <w:pStyle w:val="c5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BD6E8D">
        <w:rPr>
          <w:rStyle w:val="c0"/>
          <w:rFonts w:eastAsiaTheme="majorEastAsia"/>
          <w:color w:val="111111"/>
          <w:shd w:val="clear" w:color="auto" w:fill="FFFFFF"/>
        </w:rPr>
        <w:t>- рассматривали такие книги как «Большая энциклопедия», «Мир и человек», «Про зверят», «Кто живет в воде?», «Мой первый атлас Мира»;</w:t>
      </w:r>
    </w:p>
    <w:p w14:paraId="427D9096" w14:textId="77777777" w:rsidR="00BD6E8D" w:rsidRPr="00BD6E8D" w:rsidRDefault="00BD6E8D" w:rsidP="00BD6E8D">
      <w:pPr>
        <w:pStyle w:val="c5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BD6E8D">
        <w:rPr>
          <w:rStyle w:val="c4"/>
          <w:rFonts w:eastAsiaTheme="majorEastAsia"/>
          <w:color w:val="000000"/>
        </w:rPr>
        <w:t>- проводились наблюдения во время прогулки за изменениями в природе, за птицами, прилетающими на участок детского сада;</w:t>
      </w:r>
    </w:p>
    <w:p w14:paraId="66209C3D" w14:textId="77777777" w:rsidR="00BD6E8D" w:rsidRPr="00BD6E8D" w:rsidRDefault="00BD6E8D" w:rsidP="00BD6E8D">
      <w:pPr>
        <w:pStyle w:val="c5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BD6E8D">
        <w:rPr>
          <w:rStyle w:val="c4"/>
          <w:rFonts w:eastAsiaTheme="majorEastAsia"/>
          <w:color w:val="000000"/>
        </w:rPr>
        <w:t>- проводили опыты, исследовали свойства снега;</w:t>
      </w:r>
    </w:p>
    <w:p w14:paraId="0059C8E8" w14:textId="77777777" w:rsidR="005344F5" w:rsidRDefault="00BD6E8D" w:rsidP="00BD6E8D">
      <w:pPr>
        <w:pStyle w:val="c5"/>
        <w:spacing w:before="0" w:beforeAutospacing="0" w:after="0" w:afterAutospacing="0"/>
        <w:ind w:firstLine="710"/>
        <w:jc w:val="both"/>
        <w:rPr>
          <w:rStyle w:val="c4"/>
          <w:rFonts w:eastAsiaTheme="majorEastAsia"/>
          <w:color w:val="000000"/>
        </w:rPr>
      </w:pPr>
      <w:r w:rsidRPr="00BD6E8D">
        <w:rPr>
          <w:rStyle w:val="c4"/>
          <w:rFonts w:eastAsiaTheme="majorEastAsia"/>
          <w:color w:val="000000"/>
        </w:rPr>
        <w:t>- играли с детьми в подвижные игры «Гуси-лебеди», «Мышеловка», «Два мороза»; дидактические и словесные игры «Природа и человек», «Звери, птицы, рыбы», «Летает, плавает, бегает», «Узнай птицу по силуэту», игра с мячом «Воздух, земля, вода»; сюжетно-ролевые игры «На пикнике», «Зоопарк»;</w:t>
      </w:r>
    </w:p>
    <w:p w14:paraId="4CFBF560" w14:textId="55C9F65C" w:rsidR="005344F5" w:rsidRPr="005344F5" w:rsidRDefault="005344F5" w:rsidP="00BD6E8D">
      <w:pPr>
        <w:pStyle w:val="c5"/>
        <w:spacing w:before="0" w:beforeAutospacing="0" w:after="0" w:afterAutospacing="0"/>
        <w:ind w:firstLine="710"/>
        <w:jc w:val="both"/>
        <w:rPr>
          <w:rFonts w:ascii="Calibri" w:hAnsi="Calibri" w:cs="Calibri"/>
          <w:b/>
          <w:bCs/>
          <w:color w:val="000000"/>
        </w:rPr>
      </w:pPr>
      <w:r w:rsidRPr="005344F5">
        <w:rPr>
          <w:rStyle w:val="c4"/>
          <w:rFonts w:eastAsiaTheme="majorEastAsia"/>
          <w:b/>
          <w:bCs/>
          <w:color w:val="000000"/>
        </w:rPr>
        <w:t>-в старших группах проведен тренинг «Учимся разделять мусор»</w:t>
      </w:r>
    </w:p>
    <w:p w14:paraId="5D7EA86B" w14:textId="06E7A962" w:rsidR="00BD6E8D" w:rsidRPr="00BD6E8D" w:rsidRDefault="00BD6E8D" w:rsidP="00BD6E8D">
      <w:pPr>
        <w:pStyle w:val="c5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BD6E8D">
        <w:rPr>
          <w:rStyle w:val="c4"/>
          <w:rFonts w:eastAsiaTheme="majorEastAsia"/>
          <w:color w:val="000000"/>
        </w:rPr>
        <w:t>- играли в различные настольные игры, такие как «Кто где живет», «Загадки о животных», «Земля и ее жители», «Береги живое», «Стань другом природы», «Зеленый город»;</w:t>
      </w:r>
    </w:p>
    <w:p w14:paraId="5F10035C" w14:textId="77777777" w:rsidR="00BD6E8D" w:rsidRPr="00BD6E8D" w:rsidRDefault="00BD6E8D" w:rsidP="00BD6E8D">
      <w:pPr>
        <w:pStyle w:val="c5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BD6E8D">
        <w:rPr>
          <w:rStyle w:val="c0"/>
          <w:rFonts w:eastAsiaTheme="majorEastAsia"/>
          <w:color w:val="000000"/>
        </w:rPr>
        <w:t>- </w:t>
      </w:r>
      <w:r w:rsidRPr="00BD6E8D">
        <w:rPr>
          <w:rStyle w:val="c0"/>
          <w:rFonts w:eastAsiaTheme="majorEastAsia"/>
          <w:color w:val="000000"/>
          <w:shd w:val="clear" w:color="auto" w:fill="FFFFFF"/>
        </w:rPr>
        <w:t>смотрели увлекательные ролики об экологии «Свинка Пеппа – Переработка», «Фиксики – Батарейки», «Мальчик и Земля», «Смешарики – Красная книга»;</w:t>
      </w:r>
    </w:p>
    <w:p w14:paraId="045DCF3F" w14:textId="20B0AC73" w:rsidR="00BD6E8D" w:rsidRPr="005344F5" w:rsidRDefault="00BD6E8D" w:rsidP="005344F5">
      <w:pPr>
        <w:pStyle w:val="c5"/>
        <w:spacing w:before="0" w:beforeAutospacing="0" w:after="0" w:afterAutospacing="0"/>
        <w:ind w:firstLine="710"/>
        <w:jc w:val="both"/>
        <w:rPr>
          <w:rFonts w:eastAsiaTheme="majorEastAsia"/>
          <w:b/>
          <w:bCs/>
          <w:color w:val="000000"/>
          <w:shd w:val="clear" w:color="auto" w:fill="FFFFFF"/>
        </w:rPr>
      </w:pPr>
      <w:r w:rsidRPr="00BD6E8D">
        <w:rPr>
          <w:rStyle w:val="c3"/>
          <w:rFonts w:eastAsiaTheme="majorEastAsia"/>
          <w:color w:val="000000"/>
          <w:shd w:val="clear" w:color="auto" w:fill="FFFFFF"/>
        </w:rPr>
        <w:t xml:space="preserve">- </w:t>
      </w:r>
      <w:r w:rsidRPr="005344F5">
        <w:rPr>
          <w:rStyle w:val="c3"/>
          <w:rFonts w:eastAsiaTheme="majorEastAsia"/>
          <w:b/>
          <w:bCs/>
          <w:color w:val="000000"/>
          <w:shd w:val="clear" w:color="auto" w:fill="FFFFFF"/>
        </w:rPr>
        <w:t>провели викторин</w:t>
      </w:r>
      <w:r w:rsidR="005344F5" w:rsidRPr="005344F5">
        <w:rPr>
          <w:rStyle w:val="c3"/>
          <w:rFonts w:eastAsiaTheme="majorEastAsia"/>
          <w:b/>
          <w:bCs/>
          <w:color w:val="000000"/>
          <w:shd w:val="clear" w:color="auto" w:fill="FFFFFF"/>
        </w:rPr>
        <w:t>у</w:t>
      </w:r>
      <w:r w:rsidR="005344F5">
        <w:rPr>
          <w:rStyle w:val="c3"/>
          <w:rFonts w:eastAsiaTheme="majorEastAsia"/>
          <w:b/>
          <w:bCs/>
          <w:color w:val="000000"/>
          <w:shd w:val="clear" w:color="auto" w:fill="FFFFFF"/>
        </w:rPr>
        <w:t xml:space="preserve"> </w:t>
      </w:r>
      <w:r w:rsidR="005344F5" w:rsidRPr="005344F5">
        <w:rPr>
          <w:rStyle w:val="c3"/>
          <w:rFonts w:eastAsiaTheme="majorEastAsia"/>
          <w:b/>
          <w:bCs/>
          <w:color w:val="000000"/>
          <w:shd w:val="clear" w:color="auto" w:fill="FFFFFF"/>
        </w:rPr>
        <w:t>«Разделяй Мусор»;</w:t>
      </w:r>
      <w:r w:rsidR="005344F5">
        <w:rPr>
          <w:rStyle w:val="c3"/>
          <w:rFonts w:eastAsiaTheme="majorEastAsia"/>
          <w:b/>
          <w:bCs/>
          <w:color w:val="000000"/>
          <w:shd w:val="clear" w:color="auto" w:fill="FFFFFF"/>
        </w:rPr>
        <w:t xml:space="preserve"> с ребятами подготовительной группы</w:t>
      </w:r>
      <w:r w:rsidRPr="005344F5">
        <w:rPr>
          <w:rStyle w:val="c3"/>
          <w:rFonts w:eastAsiaTheme="majorEastAsia"/>
          <w:b/>
          <w:bCs/>
          <w:color w:val="000000"/>
          <w:shd w:val="clear" w:color="auto" w:fill="FFFFFF"/>
        </w:rPr>
        <w:t>;</w:t>
      </w:r>
    </w:p>
    <w:p w14:paraId="1DE449CE" w14:textId="77777777" w:rsidR="00BD6E8D" w:rsidRPr="00BD6E8D" w:rsidRDefault="00BD6E8D" w:rsidP="00BD6E8D">
      <w:pPr>
        <w:pStyle w:val="c5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BD6E8D">
        <w:rPr>
          <w:rStyle w:val="c0"/>
          <w:rFonts w:eastAsiaTheme="majorEastAsia"/>
          <w:color w:val="000000"/>
          <w:shd w:val="clear" w:color="auto" w:fill="FFFFFF"/>
        </w:rPr>
        <w:t>- для родителей была подготовлена консультация «Зачем детям знать, что такое экология?»</w:t>
      </w:r>
    </w:p>
    <w:p w14:paraId="5C5B0FD5" w14:textId="77777777" w:rsidR="00BD6E8D" w:rsidRPr="00BD6E8D" w:rsidRDefault="00BD6E8D" w:rsidP="00BD6E8D">
      <w:pPr>
        <w:pStyle w:val="c5"/>
        <w:spacing w:before="0" w:beforeAutospacing="0" w:after="0" w:afterAutospacing="0"/>
        <w:ind w:firstLine="710"/>
        <w:jc w:val="both"/>
        <w:rPr>
          <w:rStyle w:val="c3"/>
          <w:rFonts w:eastAsiaTheme="majorEastAsia"/>
          <w:color w:val="000000"/>
          <w:shd w:val="clear" w:color="auto" w:fill="FFFFFF"/>
        </w:rPr>
      </w:pPr>
    </w:p>
    <w:p w14:paraId="0EAFA7F1" w14:textId="77777777" w:rsidR="00BD6E8D" w:rsidRPr="00BD6E8D" w:rsidRDefault="00BD6E8D" w:rsidP="00BD6E8D">
      <w:pPr>
        <w:pStyle w:val="c5"/>
        <w:spacing w:before="0" w:beforeAutospacing="0" w:after="0" w:afterAutospacing="0"/>
        <w:ind w:firstLine="710"/>
        <w:jc w:val="both"/>
        <w:rPr>
          <w:rStyle w:val="c3"/>
          <w:rFonts w:eastAsiaTheme="majorEastAsia"/>
          <w:color w:val="000000"/>
          <w:shd w:val="clear" w:color="auto" w:fill="FFFFFF"/>
        </w:rPr>
      </w:pPr>
    </w:p>
    <w:p w14:paraId="09ABCE3A" w14:textId="77777777" w:rsidR="00BD6E8D" w:rsidRDefault="00BD6E8D" w:rsidP="00BD6E8D">
      <w:pPr>
        <w:pStyle w:val="c5"/>
        <w:spacing w:before="0" w:beforeAutospacing="0" w:after="0" w:afterAutospacing="0"/>
        <w:ind w:firstLine="710"/>
        <w:jc w:val="both"/>
        <w:rPr>
          <w:rStyle w:val="c3"/>
          <w:rFonts w:eastAsiaTheme="majorEastAsia"/>
          <w:color w:val="000000"/>
          <w:shd w:val="clear" w:color="auto" w:fill="FFFFFF"/>
        </w:rPr>
      </w:pPr>
    </w:p>
    <w:p w14:paraId="2974561D" w14:textId="77777777" w:rsidR="00BD6E8D" w:rsidRDefault="00BD6E8D" w:rsidP="00BD6E8D">
      <w:pPr>
        <w:pStyle w:val="c5"/>
        <w:spacing w:before="0" w:beforeAutospacing="0" w:after="0" w:afterAutospacing="0"/>
        <w:ind w:firstLine="710"/>
        <w:jc w:val="both"/>
        <w:rPr>
          <w:rStyle w:val="c3"/>
          <w:rFonts w:eastAsiaTheme="majorEastAsia"/>
          <w:color w:val="000000"/>
          <w:shd w:val="clear" w:color="auto" w:fill="FFFFFF"/>
        </w:rPr>
      </w:pPr>
    </w:p>
    <w:p w14:paraId="17D28218" w14:textId="77777777" w:rsidR="00BD6E8D" w:rsidRDefault="00BD6E8D" w:rsidP="00BD6E8D">
      <w:pPr>
        <w:pStyle w:val="c5"/>
        <w:spacing w:before="0" w:beforeAutospacing="0" w:after="0" w:afterAutospacing="0"/>
        <w:ind w:firstLine="710"/>
        <w:jc w:val="both"/>
        <w:rPr>
          <w:rStyle w:val="c3"/>
          <w:rFonts w:eastAsiaTheme="majorEastAsia"/>
          <w:color w:val="000000"/>
          <w:shd w:val="clear" w:color="auto" w:fill="FFFFFF"/>
        </w:rPr>
      </w:pPr>
    </w:p>
    <w:p w14:paraId="773F4132" w14:textId="77777777" w:rsidR="00BD6E8D" w:rsidRDefault="00BD6E8D" w:rsidP="00BD6E8D">
      <w:pPr>
        <w:pStyle w:val="c5"/>
        <w:spacing w:before="0" w:beforeAutospacing="0" w:after="0" w:afterAutospacing="0"/>
        <w:ind w:firstLine="710"/>
        <w:jc w:val="both"/>
        <w:rPr>
          <w:rStyle w:val="c3"/>
          <w:rFonts w:eastAsiaTheme="majorEastAsia"/>
          <w:color w:val="000000"/>
          <w:shd w:val="clear" w:color="auto" w:fill="FFFFFF"/>
        </w:rPr>
      </w:pPr>
    </w:p>
    <w:p w14:paraId="4DA5DC4F" w14:textId="77777777" w:rsidR="00BD6E8D" w:rsidRDefault="00BD6E8D" w:rsidP="00BD6E8D">
      <w:pPr>
        <w:pStyle w:val="c5"/>
        <w:spacing w:before="0" w:beforeAutospacing="0" w:after="0" w:afterAutospacing="0"/>
        <w:ind w:firstLine="710"/>
        <w:jc w:val="both"/>
        <w:rPr>
          <w:rStyle w:val="c3"/>
          <w:rFonts w:eastAsiaTheme="majorEastAsia"/>
          <w:color w:val="000000"/>
          <w:shd w:val="clear" w:color="auto" w:fill="FFFFFF"/>
        </w:rPr>
      </w:pPr>
    </w:p>
    <w:p w14:paraId="2AA01A29" w14:textId="77777777" w:rsidR="00BD6E8D" w:rsidRDefault="00BD6E8D" w:rsidP="00BD6E8D">
      <w:pPr>
        <w:pStyle w:val="c5"/>
        <w:spacing w:before="0" w:beforeAutospacing="0" w:after="0" w:afterAutospacing="0"/>
        <w:ind w:firstLine="710"/>
        <w:jc w:val="both"/>
        <w:rPr>
          <w:rStyle w:val="c3"/>
          <w:rFonts w:eastAsiaTheme="majorEastAsia"/>
          <w:color w:val="000000"/>
          <w:shd w:val="clear" w:color="auto" w:fill="FFFFFF"/>
        </w:rPr>
      </w:pPr>
    </w:p>
    <w:p w14:paraId="532B33A9" w14:textId="77777777" w:rsidR="00BD6E8D" w:rsidRDefault="00BD6E8D" w:rsidP="00BD6E8D">
      <w:pPr>
        <w:pStyle w:val="c5"/>
        <w:spacing w:before="0" w:beforeAutospacing="0" w:after="0" w:afterAutospacing="0"/>
        <w:ind w:firstLine="710"/>
        <w:jc w:val="both"/>
        <w:rPr>
          <w:rStyle w:val="c3"/>
          <w:rFonts w:eastAsiaTheme="majorEastAsia"/>
          <w:color w:val="000000"/>
          <w:shd w:val="clear" w:color="auto" w:fill="FFFFFF"/>
        </w:rPr>
      </w:pPr>
    </w:p>
    <w:p w14:paraId="5F908659" w14:textId="77777777" w:rsidR="00BD6E8D" w:rsidRDefault="00BD6E8D" w:rsidP="00BD6E8D">
      <w:pPr>
        <w:pStyle w:val="c5"/>
        <w:spacing w:before="0" w:beforeAutospacing="0" w:after="0" w:afterAutospacing="0"/>
        <w:ind w:firstLine="710"/>
        <w:jc w:val="both"/>
        <w:rPr>
          <w:rStyle w:val="c3"/>
          <w:rFonts w:eastAsiaTheme="majorEastAsia"/>
          <w:color w:val="000000"/>
          <w:shd w:val="clear" w:color="auto" w:fill="FFFFFF"/>
        </w:rPr>
      </w:pPr>
    </w:p>
    <w:p w14:paraId="0FFAE32C" w14:textId="77777777" w:rsidR="00BD6E8D" w:rsidRDefault="00BD6E8D" w:rsidP="00BD6E8D">
      <w:pPr>
        <w:pStyle w:val="c5"/>
        <w:spacing w:before="0" w:beforeAutospacing="0" w:after="0" w:afterAutospacing="0"/>
        <w:ind w:firstLine="710"/>
        <w:jc w:val="both"/>
        <w:rPr>
          <w:rStyle w:val="c3"/>
          <w:rFonts w:eastAsiaTheme="majorEastAsia"/>
          <w:color w:val="000000"/>
          <w:shd w:val="clear" w:color="auto" w:fill="FFFFFF"/>
        </w:rPr>
      </w:pPr>
    </w:p>
    <w:p w14:paraId="7109B835" w14:textId="77777777" w:rsidR="00BD6E8D" w:rsidRDefault="00BD6E8D" w:rsidP="00BD6E8D">
      <w:pPr>
        <w:pStyle w:val="c5"/>
        <w:spacing w:before="0" w:beforeAutospacing="0" w:after="0" w:afterAutospacing="0"/>
        <w:ind w:firstLine="710"/>
        <w:jc w:val="both"/>
        <w:rPr>
          <w:rStyle w:val="c3"/>
          <w:rFonts w:eastAsiaTheme="majorEastAsia"/>
          <w:color w:val="000000"/>
          <w:shd w:val="clear" w:color="auto" w:fill="FFFFFF"/>
        </w:rPr>
      </w:pPr>
    </w:p>
    <w:p w14:paraId="4349DBA1" w14:textId="77777777" w:rsidR="00BD6E8D" w:rsidRDefault="00BD6E8D" w:rsidP="00BD6E8D">
      <w:pPr>
        <w:pStyle w:val="c5"/>
        <w:spacing w:before="0" w:beforeAutospacing="0" w:after="0" w:afterAutospacing="0"/>
        <w:ind w:firstLine="710"/>
        <w:jc w:val="both"/>
        <w:rPr>
          <w:rStyle w:val="c3"/>
          <w:rFonts w:eastAsiaTheme="majorEastAsia"/>
          <w:color w:val="000000"/>
          <w:shd w:val="clear" w:color="auto" w:fill="FFFFFF"/>
        </w:rPr>
      </w:pPr>
    </w:p>
    <w:p w14:paraId="363EC274" w14:textId="77777777" w:rsidR="00BD6E8D" w:rsidRDefault="00BD6E8D" w:rsidP="00BD6E8D">
      <w:pPr>
        <w:pStyle w:val="c5"/>
        <w:spacing w:before="0" w:beforeAutospacing="0" w:after="0" w:afterAutospacing="0"/>
        <w:ind w:firstLine="710"/>
        <w:jc w:val="both"/>
        <w:rPr>
          <w:rStyle w:val="c3"/>
          <w:rFonts w:eastAsiaTheme="majorEastAsia"/>
          <w:color w:val="000000"/>
          <w:shd w:val="clear" w:color="auto" w:fill="FFFFFF"/>
        </w:rPr>
      </w:pPr>
    </w:p>
    <w:p w14:paraId="6245D162" w14:textId="77777777" w:rsidR="00BD6E8D" w:rsidRPr="00905C79" w:rsidRDefault="00BD6E8D" w:rsidP="00BD6E8D">
      <w:pPr>
        <w:pStyle w:val="c5"/>
        <w:spacing w:before="0" w:beforeAutospacing="0" w:after="0" w:afterAutospacing="0"/>
        <w:jc w:val="both"/>
        <w:rPr>
          <w:rStyle w:val="c3"/>
          <w:rFonts w:eastAsiaTheme="majorEastAsia"/>
          <w:color w:val="000000"/>
          <w:shd w:val="clear" w:color="auto" w:fill="FFFFFF"/>
          <w:lang w:val="en-US"/>
        </w:rPr>
      </w:pPr>
    </w:p>
    <w:sectPr w:rsidR="00BD6E8D" w:rsidRPr="00905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60"/>
    <w:rsid w:val="0023617A"/>
    <w:rsid w:val="005344F5"/>
    <w:rsid w:val="008A4EB6"/>
    <w:rsid w:val="00905C79"/>
    <w:rsid w:val="0090620E"/>
    <w:rsid w:val="00B0781C"/>
    <w:rsid w:val="00BD6E8D"/>
    <w:rsid w:val="00F90460"/>
    <w:rsid w:val="00FA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3A4C"/>
  <w15:chartTrackingRefBased/>
  <w15:docId w15:val="{377C8F47-00F4-424F-97F7-918498DB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0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4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4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0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04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04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04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04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04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04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04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0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0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0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0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04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04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04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0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04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0460"/>
    <w:rPr>
      <w:b/>
      <w:bCs/>
      <w:smallCaps/>
      <w:color w:val="2F5496" w:themeColor="accent1" w:themeShade="BF"/>
      <w:spacing w:val="5"/>
    </w:rPr>
  </w:style>
  <w:style w:type="paragraph" w:customStyle="1" w:styleId="c6">
    <w:name w:val="c6"/>
    <w:basedOn w:val="a"/>
    <w:rsid w:val="00BD6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">
    <w:name w:val="c4"/>
    <w:basedOn w:val="a0"/>
    <w:rsid w:val="00BD6E8D"/>
  </w:style>
  <w:style w:type="paragraph" w:customStyle="1" w:styleId="c5">
    <w:name w:val="c5"/>
    <w:basedOn w:val="a"/>
    <w:rsid w:val="00BD6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BD6E8D"/>
  </w:style>
  <w:style w:type="character" w:customStyle="1" w:styleId="c0">
    <w:name w:val="c0"/>
    <w:basedOn w:val="a0"/>
    <w:rsid w:val="00BD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Валуйских</dc:creator>
  <cp:keywords/>
  <dc:description/>
  <cp:lastModifiedBy>Наталья Валуйских</cp:lastModifiedBy>
  <cp:revision>3</cp:revision>
  <dcterms:created xsi:type="dcterms:W3CDTF">2025-03-18T07:16:00Z</dcterms:created>
  <dcterms:modified xsi:type="dcterms:W3CDTF">2025-03-18T08:50:00Z</dcterms:modified>
</cp:coreProperties>
</file>