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1A88" w14:textId="77777777" w:rsidR="008D7012" w:rsidRDefault="008D7012" w:rsidP="008D7012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5E0B9D96" w14:textId="77777777" w:rsidR="008D7012" w:rsidRDefault="008D7012" w:rsidP="008D7012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7EA96D96" w14:textId="77777777" w:rsidR="008D7012" w:rsidRDefault="008D7012" w:rsidP="008D7012">
      <w:pPr>
        <w:spacing w:after="200" w:line="276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>
        <w:rPr>
          <w:rFonts w:eastAsia="Times New Roman"/>
          <w:sz w:val="18"/>
          <w:szCs w:val="18"/>
          <w:u w:val="single"/>
          <w:lang w:val="en-US" w:eastAsia="ru-RU"/>
        </w:rPr>
        <w:t>e</w:t>
      </w:r>
      <w:r>
        <w:rPr>
          <w:rFonts w:eastAsia="Times New Roman"/>
          <w:sz w:val="18"/>
          <w:szCs w:val="18"/>
          <w:u w:val="single"/>
          <w:lang w:eastAsia="ru-RU"/>
        </w:rPr>
        <w:t>-</w:t>
      </w:r>
      <w:r>
        <w:rPr>
          <w:rFonts w:eastAsia="Times New Roman"/>
          <w:sz w:val="18"/>
          <w:szCs w:val="18"/>
          <w:u w:val="single"/>
          <w:lang w:val="en-US" w:eastAsia="ru-RU"/>
        </w:rPr>
        <w:t>mail</w:t>
      </w:r>
      <w:r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>
          <w:rPr>
            <w:rStyle w:val="a3"/>
            <w:rFonts w:eastAsia="Times New Roman"/>
            <w:sz w:val="18"/>
            <w:szCs w:val="18"/>
            <w:lang w:val="en-US" w:eastAsia="ru-RU"/>
          </w:rPr>
          <w:t>kgarden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100@</w:t>
        </w:r>
        <w:r>
          <w:rPr>
            <w:rStyle w:val="a3"/>
            <w:rFonts w:eastAsia="Times New Roman"/>
            <w:sz w:val="18"/>
            <w:szCs w:val="18"/>
            <w:lang w:val="en-US" w:eastAsia="ru-RU"/>
          </w:rPr>
          <w:t>mail</w:t>
        </w:r>
        <w:r>
          <w:rPr>
            <w:rStyle w:val="a3"/>
            <w:rFonts w:eastAsia="Times New Roman"/>
            <w:sz w:val="18"/>
            <w:szCs w:val="18"/>
            <w:lang w:eastAsia="ru-RU"/>
          </w:rPr>
          <w:t>.</w:t>
        </w:r>
        <w:r>
          <w:rPr>
            <w:rStyle w:val="a3"/>
            <w:rFonts w:eastAsia="Times New Roman"/>
            <w:sz w:val="18"/>
            <w:szCs w:val="18"/>
            <w:lang w:val="en-US" w:eastAsia="ru-RU"/>
          </w:rPr>
          <w:t>ru</w:t>
        </w:r>
      </w:hyperlink>
    </w:p>
    <w:p w14:paraId="44DE1B7D" w14:textId="77777777" w:rsidR="008D7012" w:rsidRDefault="008D7012" w:rsidP="008D7012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14:paraId="17D157F7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  <w:r>
        <w:rPr>
          <w:rStyle w:val="c14"/>
          <w:b/>
          <w:bCs/>
          <w:color w:val="0070C0"/>
          <w:sz w:val="52"/>
          <w:szCs w:val="52"/>
        </w:rPr>
        <w:t>Консультация для воспитателей:</w:t>
      </w:r>
    </w:p>
    <w:p w14:paraId="55285221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>
        <w:rPr>
          <w:rStyle w:val="c22"/>
          <w:b/>
          <w:bCs/>
          <w:i/>
          <w:iCs/>
          <w:color w:val="FF0000"/>
          <w:sz w:val="44"/>
          <w:szCs w:val="44"/>
        </w:rPr>
        <w:t>«Патриотические чувства, как компонент нравственного воспитания дошкольников»</w:t>
      </w:r>
    </w:p>
    <w:p w14:paraId="06E3AD0F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sz w:val="52"/>
          <w:szCs w:val="52"/>
        </w:rPr>
      </w:pPr>
    </w:p>
    <w:p w14:paraId="6772CF98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sz w:val="52"/>
          <w:szCs w:val="52"/>
        </w:rPr>
      </w:pPr>
    </w:p>
    <w:p w14:paraId="3A92EE6F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sz w:val="52"/>
          <w:szCs w:val="52"/>
        </w:rPr>
      </w:pPr>
    </w:p>
    <w:p w14:paraId="31D1E799" w14:textId="02CA30EE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0331990C" wp14:editId="65D3A0BC">
            <wp:extent cx="5410200" cy="3952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EB92A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rPr>
          <w:rStyle w:val="c14"/>
          <w:b/>
          <w:bCs/>
          <w:sz w:val="52"/>
          <w:szCs w:val="52"/>
        </w:rPr>
      </w:pPr>
    </w:p>
    <w:p w14:paraId="36025F45" w14:textId="77777777" w:rsidR="008D7012" w:rsidRDefault="008D7012" w:rsidP="008D7012">
      <w:pPr>
        <w:spacing w:after="200" w:line="276" w:lineRule="auto"/>
        <w:ind w:left="-567"/>
        <w:jc w:val="right"/>
        <w:rPr>
          <w:rFonts w:ascii="Times New Roman" w:eastAsia="Times New Roman" w:hAnsi="Times New Roman" w:cs="Times New Roman"/>
          <w:color w:val="4472C4" w:themeColor="accen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Воспитатель : Бессонова Ирина Геннадьевна</w:t>
      </w:r>
    </w:p>
    <w:p w14:paraId="140D99D5" w14:textId="77777777" w:rsidR="008D7012" w:rsidRDefault="008D7012" w:rsidP="008D7012">
      <w:pPr>
        <w:spacing w:after="200" w:line="276" w:lineRule="auto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</w:p>
    <w:p w14:paraId="68D349F5" w14:textId="77777777" w:rsidR="008D7012" w:rsidRDefault="008D7012" w:rsidP="008D701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Г. Екатеринбург</w:t>
      </w:r>
    </w:p>
    <w:p w14:paraId="0CC92415" w14:textId="77777777" w:rsidR="008D7012" w:rsidRDefault="008D7012" w:rsidP="008D7012">
      <w:pPr>
        <w:spacing w:after="200" w:line="276" w:lineRule="auto"/>
        <w:jc w:val="center"/>
        <w:rPr>
          <w:rStyle w:val="c1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октябрь  2022г</w:t>
      </w:r>
    </w:p>
    <w:p w14:paraId="1B79F892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rStyle w:val="c14"/>
          <w:b/>
          <w:bCs/>
          <w:sz w:val="28"/>
          <w:szCs w:val="28"/>
        </w:rPr>
        <w:lastRenderedPageBreak/>
        <w:t>Консультация для воспитателей:</w:t>
      </w:r>
    </w:p>
    <w:p w14:paraId="3141C2B2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rStyle w:val="c22"/>
          <w:b/>
          <w:bCs/>
          <w:i/>
          <w:iCs/>
          <w:sz w:val="28"/>
          <w:szCs w:val="28"/>
        </w:rPr>
        <w:t>«Патриотические чувства, как компонент нравственного воспитания дошкольников»</w:t>
      </w:r>
    </w:p>
    <w:p w14:paraId="42D6EF58" w14:textId="77777777" w:rsidR="008D7012" w:rsidRDefault="008D7012" w:rsidP="008D7012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</w:rPr>
      </w:pPr>
    </w:p>
    <w:p w14:paraId="4AA8E427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Понимание Родины у дошкольников тесно связано с конкретными представлениями о том, что им близко и дорого. Научить чувствовать красоту родной земли, красоту человека, живущего на этой земле, воспитать любовь к родным местам, ко всему, что окружает ребенка с детства, - одна из главных задач педагога.</w:t>
      </w:r>
    </w:p>
    <w:p w14:paraId="4C457632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    </w:t>
      </w:r>
      <w:r>
        <w:rPr>
          <w:rStyle w:val="c1"/>
          <w:b/>
          <w:bCs/>
          <w:sz w:val="22"/>
          <w:szCs w:val="22"/>
        </w:rPr>
        <w:t>Дошкольный возраст</w:t>
      </w:r>
      <w:r>
        <w:rPr>
          <w:rStyle w:val="c1"/>
          <w:sz w:val="22"/>
          <w:szCs w:val="22"/>
        </w:rPr>
        <w:t> – это важнейший период становления личности, когда закладываются предпосылки гражданских качеств, развиваются представления о человеке, обществе, культуре. Очень важно привить детям чувство любви и привязанности к природным и культурным ценностям родного края, так как именно на этой основе воспитывается патриотизм.</w:t>
      </w:r>
    </w:p>
    <w:p w14:paraId="1FD447B0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Формирование любви к Родине через любовь к природе родного края – одно из средств воспитания патриота. Чувство патриотизма так многогранно по своему содержанию, что не может быть определено несколькими словами. Оно формируется постепенно в процессе накопления знаний и представлений об окружающем мире, вырастает из любви к близким, родным местам.</w:t>
      </w:r>
    </w:p>
    <w:p w14:paraId="2DCEF784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    Под патриотическим воспитанием педагоги понимают взаимодействие взрослого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приобщение к истокам национальной региональной культуры, природе родного края, воспитание эмоционально-действенного отношения, чувства сопричастности, привязанности к окружающему.</w:t>
      </w:r>
    </w:p>
    <w:p w14:paraId="77FA4EDA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Исходя из этого, целью воспитания патриотизма у детей дошкольного возраста является формирование у них потребности совершать добрые дела и поступки, чувства сопричастности к окружающему и развитие таких качеств, как сострадание, сочувствие, находчивость, любознательность во взаимодействии с родной природой.</w:t>
      </w:r>
    </w:p>
    <w:p w14:paraId="58B00179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2"/>
          <w:b/>
          <w:bCs/>
          <w:i/>
          <w:iCs/>
          <w:sz w:val="22"/>
          <w:szCs w:val="22"/>
        </w:rPr>
        <w:t>    В рамках патриотического воспитания параллельно с другими решаются следующие задачи:</w:t>
      </w:r>
    </w:p>
    <w:p w14:paraId="73355798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·       формирование духовно-нравственного отношения к природе родного края и чувства сопричастности к ней;</w:t>
      </w:r>
    </w:p>
    <w:p w14:paraId="606E5DD9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·       формирование активной жизненной позиции подрастающего поколения.</w:t>
      </w:r>
    </w:p>
    <w:p w14:paraId="051342F3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   </w:t>
      </w:r>
    </w:p>
    <w:p w14:paraId="4EFC1415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2"/>
          <w:b/>
          <w:bCs/>
          <w:i/>
          <w:iCs/>
          <w:sz w:val="22"/>
          <w:szCs w:val="22"/>
        </w:rPr>
        <w:t>Для реализации цели и задач воспитателям нужно создавать взаимосвязанные и взаимообусловленные педагогические условия:</w:t>
      </w:r>
    </w:p>
    <w:p w14:paraId="379B3F1F" w14:textId="77777777" w:rsidR="008D7012" w:rsidRDefault="008D7012" w:rsidP="008D7012">
      <w:pPr>
        <w:pStyle w:val="c0"/>
        <w:numPr>
          <w:ilvl w:val="0"/>
          <w:numId w:val="1"/>
        </w:numPr>
        <w:shd w:val="clear" w:color="auto" w:fill="FFFFFF"/>
        <w:ind w:left="144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знакомство с природой родного края, ее характерными особенностями</w:t>
      </w:r>
    </w:p>
    <w:p w14:paraId="59D16BC4" w14:textId="77777777" w:rsidR="008D7012" w:rsidRDefault="008D7012" w:rsidP="008D7012">
      <w:pPr>
        <w:pStyle w:val="c0"/>
        <w:numPr>
          <w:ilvl w:val="0"/>
          <w:numId w:val="1"/>
        </w:numPr>
        <w:shd w:val="clear" w:color="auto" w:fill="FFFFFF"/>
        <w:ind w:left="144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проведение целевых наблюдений за состоянием объектов в разные сезоны года</w:t>
      </w:r>
    </w:p>
    <w:p w14:paraId="5220206F" w14:textId="77777777" w:rsidR="008D7012" w:rsidRDefault="008D7012" w:rsidP="008D7012">
      <w:pPr>
        <w:pStyle w:val="c0"/>
        <w:numPr>
          <w:ilvl w:val="0"/>
          <w:numId w:val="1"/>
        </w:numPr>
        <w:shd w:val="clear" w:color="auto" w:fill="FFFFFF"/>
        <w:ind w:left="144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организация сезонного земледельческого труда в природе: посев цветов, овощей, посадка кустов, деревьев</w:t>
      </w:r>
    </w:p>
    <w:p w14:paraId="3589212F" w14:textId="77777777" w:rsidR="008D7012" w:rsidRDefault="008D7012" w:rsidP="008D7012">
      <w:pPr>
        <w:pStyle w:val="c0"/>
        <w:numPr>
          <w:ilvl w:val="0"/>
          <w:numId w:val="1"/>
        </w:numPr>
        <w:shd w:val="clear" w:color="auto" w:fill="FFFFFF"/>
        <w:ind w:left="144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организация творческой, продуктивной, игровой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 по необходимости</w:t>
      </w:r>
    </w:p>
    <w:p w14:paraId="68CAE043" w14:textId="77777777" w:rsidR="008D7012" w:rsidRDefault="008D7012" w:rsidP="008D7012">
      <w:pPr>
        <w:pStyle w:val="c0"/>
        <w:numPr>
          <w:ilvl w:val="0"/>
          <w:numId w:val="1"/>
        </w:numPr>
        <w:shd w:val="clear" w:color="auto" w:fill="FFFFFF"/>
        <w:ind w:left="144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·         тесное сотрудничество воспитателей детского сада с членами семьи воспитанников</w:t>
      </w:r>
    </w:p>
    <w:p w14:paraId="4A0A6286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Именно с воспитания любви к родной природе необходимо  начинать патриотическое воспитание дошкольников: ведь природные явления, объекты, окружающие ребенка с его появления на свет, ближе ему и легче для восприятия, воздействуют на эмоциональную сферу.</w:t>
      </w:r>
    </w:p>
    <w:p w14:paraId="0B729602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4"/>
          <w:b/>
          <w:bCs/>
          <w:sz w:val="22"/>
          <w:szCs w:val="22"/>
        </w:rPr>
        <w:t>Экскурсия </w:t>
      </w:r>
      <w:r>
        <w:rPr>
          <w:rStyle w:val="c1"/>
          <w:sz w:val="22"/>
          <w:szCs w:val="22"/>
        </w:rPr>
        <w:t>– это форма учебно-воспитательной работы, которая  позволяет организовать наблюдение и изменения предметов, объектов и явлений в естественных условиях.</w:t>
      </w:r>
    </w:p>
    <w:p w14:paraId="45F190B6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Природоведческие экскурсии</w:t>
      </w:r>
    </w:p>
    <w:p w14:paraId="5F49629E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Социально-бытовые экскурсии</w:t>
      </w:r>
    </w:p>
    <w:p w14:paraId="1D5932B3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Экологические экскурсии</w:t>
      </w:r>
    </w:p>
    <w:p w14:paraId="01FAB4B4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Экскурсии эстетического характера</w:t>
      </w:r>
    </w:p>
    <w:p w14:paraId="09F30F4C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В работе с детьми дошкольного возраста используются все разновидности экскурсий, которые направлены на воспитание любви к природе и сознанное и бережное отношение к ней. Наиболее эффективны такие формы работы: как пешеходные прогулки за территорию детского сада (деловые, оздоровительные), целевые  прогулки, мини походы. </w:t>
      </w:r>
    </w:p>
    <w:p w14:paraId="4C9E890A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2"/>
          <w:b/>
          <w:bCs/>
          <w:i/>
          <w:iCs/>
          <w:sz w:val="22"/>
          <w:szCs w:val="22"/>
        </w:rPr>
        <w:t>В  основе  разработки  содержания  ознакомления  детей  с родным  краем  посредством  экскурсий, целевых  прогулок,  надо опираться  на  конкретные  принципы:</w:t>
      </w:r>
    </w:p>
    <w:p w14:paraId="78FC1877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энциклопедичность  (отбор знаний из разных областей действительности);</w:t>
      </w:r>
    </w:p>
    <w:p w14:paraId="7A4387F6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уникальность  места (изучение природной, культурной, социально-экономической  уникальности  края);</w:t>
      </w:r>
    </w:p>
    <w:p w14:paraId="0BC3D697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интеграция  знаний  (отбор знаний для понимания детьми целостной картины мира);</w:t>
      </w:r>
    </w:p>
    <w:p w14:paraId="730C19D2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единство  содержания  и  методов;</w:t>
      </w:r>
    </w:p>
    <w:p w14:paraId="32478B9F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-динамика преемственных  связей (изменение  социального  опыта  детей  разного  дошкольного  возраста);   </w:t>
      </w:r>
    </w:p>
    <w:p w14:paraId="7DC40FD3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тематичность материала.</w:t>
      </w:r>
    </w:p>
    <w:p w14:paraId="65A01347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2"/>
          <w:b/>
          <w:bCs/>
          <w:i/>
          <w:iCs/>
          <w:sz w:val="22"/>
          <w:szCs w:val="22"/>
        </w:rPr>
        <w:t>Ознакомление с природой</w:t>
      </w:r>
      <w:r>
        <w:rPr>
          <w:rStyle w:val="c1"/>
          <w:sz w:val="22"/>
          <w:szCs w:val="22"/>
        </w:rPr>
        <w:t> – это прекрасный урок развития детского ума, чувств, стимулирование творчества. Своей необычностью, новизной и разнообразием природа вызывает у воспитанников удивление, радость и восторг, желание больше узнать, побуждать их к передаче чувств и мыслей.</w:t>
      </w:r>
    </w:p>
    <w:p w14:paraId="49106DEC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Дети с удовольствием наблюдают, сопоставляют, сравнивают, делают выводы. Дети учатся рассуждать, рассказывать и описывать элементарные  явления природы.</w:t>
      </w:r>
    </w:p>
    <w:p w14:paraId="1655DC7D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Через экскурсии в лес, на луг, поле формируются представления детей об окружающих природных условиях. Закрепляются знания о растениях, разных породах деревьев, произрастающих в данной местности. Формируется чувство ответственности за сохранение природы родного края.</w:t>
      </w:r>
    </w:p>
    <w:p w14:paraId="76F87482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Детям очень  нравятся целевые прогулки. Хотя  они кратковременны, эпизодичны, но очень разнообразны по тематике: наблюдения за особенностями погоды,  за растениями, животными в  разные  времена года.</w:t>
      </w:r>
    </w:p>
    <w:p w14:paraId="349A9BE9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Если дети еще малы, все целевые прогулки сопровождаются играми, забавами, весельем (побегаем по шуршащим листьям; соберем шишки и сделаем из них веселых человечков и т.д.). Во время прогулок собирается природный материал для  использования  его для поделок: из шишек – ёжика или человечка, из веточек – змейку или птичку и др.</w:t>
      </w:r>
    </w:p>
    <w:p w14:paraId="2A5BF6B6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Работа по воспитанию патриотизма более эффективна, если установлена тесная связь с родителями детей. Родители должны являться активными участниками всех мероприятий, проводимых в детском саду: в экологических акциях, проектах, экскурсиях на природу, развлечениях, викторинах. В работе с родителями можно использовать домашние задания. Родители совместно с детьми могут изготовить кормушки и скворечники. Процесс познания  происходит  только  когда,  ребенок  непосредственно  видит, слышит, осязает  окружающий  мир. Это  создает  у  него  более  яркие, эмоционально  насыщенные, запоминающиеся  образы.</w:t>
      </w:r>
    </w:p>
    <w:p w14:paraId="25147F62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Постепенно от прогулки к прогулке, от  экскурсии  к  экскурсии  у детей складывается прекрасный образец родного края, своей  Малой  Родины. Это и аллея около сада, и березовая роща, и живописная тропинка у  озера …</w:t>
      </w:r>
    </w:p>
    <w:p w14:paraId="1E678F39" w14:textId="77777777" w:rsidR="008D7012" w:rsidRDefault="008D7012" w:rsidP="008D7012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Всё это закладывает первые  основы патриотизма.</w:t>
      </w:r>
    </w:p>
    <w:p w14:paraId="05EE2F2A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i/>
          <w:iCs/>
          <w:sz w:val="22"/>
          <w:szCs w:val="22"/>
          <w:u w:val="single"/>
        </w:rPr>
        <w:t>В изучение регионального компонента в ознакомлении детей с историей родного края включает следующие:</w:t>
      </w:r>
    </w:p>
    <w:p w14:paraId="1D940D3E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воспитание у ребенка любви и привязанности к своей семье, дому, детскому саду, улице, городу;</w:t>
      </w:r>
    </w:p>
    <w:p w14:paraId="53CCB2BA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формирование бережного отношения к природе и всему живому;</w:t>
      </w:r>
    </w:p>
    <w:p w14:paraId="6EF1740A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воспитание уважения к труду;</w:t>
      </w:r>
    </w:p>
    <w:p w14:paraId="3FFDA81B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развитие интереса к национальным традициям и промыслам;</w:t>
      </w:r>
    </w:p>
    <w:p w14:paraId="0126F30C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формирование элементарных знаний о правах человека;</w:t>
      </w:r>
    </w:p>
    <w:p w14:paraId="4E46C1AA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расширение представлений о городах;</w:t>
      </w:r>
    </w:p>
    <w:p w14:paraId="0B807A58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знакомство детей с символами государства (герб, флаг, гимн);</w:t>
      </w:r>
    </w:p>
    <w:p w14:paraId="5AE229E7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развитие чувства ответственности и гордости за достижения страны;</w:t>
      </w:r>
    </w:p>
    <w:p w14:paraId="316E7C01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формирование толерантности, чувства уважения к другим народам, их традициям.</w:t>
      </w:r>
    </w:p>
    <w:p w14:paraId="7697FA37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Данные задачи решаются во всех видах детской деятельности: на занятиях, в играх, в труде, в быту - так как воспитывают в ребенке не только патриотические чувства, но и формируют его взаимоотношения, со взрослыми и сверстниками.</w:t>
      </w:r>
    </w:p>
    <w:p w14:paraId="3F67179A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личности.</w:t>
      </w:r>
    </w:p>
    <w:p w14:paraId="71014017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Не случайно К.Д. Ушинский подчеркивал, что "... воспитание, если оно не хочет быть бессильным, должно быть народным". Он ввел в русскую педагогическую литературу термин "народная педагогика", видя в фольклорных произведениях национальную самобытность народа, богатый материал для воспитания любви к Родине.</w:t>
      </w:r>
    </w:p>
    <w:p w14:paraId="5804A7B1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Таким образом, произведение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14:paraId="45A21C86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Начиная работу по воспитанию любви к родному краю, педагог обязан сам его хорошо знать. Он должен продумать, что целесообразнее показать и рассказать детям, особо выделив наиболее характерное для данной местности или данного края.</w:t>
      </w:r>
    </w:p>
    <w:p w14:paraId="772D17BE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i/>
          <w:iCs/>
          <w:sz w:val="22"/>
          <w:szCs w:val="22"/>
        </w:rPr>
        <w:t>Родной город...</w:t>
      </w:r>
      <w:r>
        <w:rPr>
          <w:rStyle w:val="c1"/>
          <w:sz w:val="22"/>
          <w:szCs w:val="22"/>
        </w:rPr>
        <w:t> Надо показать ребенку, что родной город славен своей историей, традициями, достопримечательностями, памятниками, лучшими людьми.</w:t>
      </w:r>
    </w:p>
    <w:p w14:paraId="17F4D6C7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Четырехлетний ребенок должен знать название своей улицы и той, на которой находится детский сад.</w:t>
      </w:r>
    </w:p>
    <w:p w14:paraId="26E0426C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Внимание детей постарше нужно привлечь к объектам, которые расположены на ближайших улицах: школа, кинотеатр, почта, аптека и т.д., рассказать об их назначении, подчеркнуть, что все это создано для удобства людей.</w:t>
      </w:r>
    </w:p>
    <w:p w14:paraId="0460F092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Диапазон объектов, с которыми знакомят старших дошкольников. расширяется - это район и город в целом, его достопримечательности, исторические места и памятники. Детям объясняют, в честь кого они воздвигнуты. Старший дошкольник должен знать название своего города, своей улицы, прилегающих к ней улиц, а также в честь кого они названы. Ему объясняют,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 И здесь большое значение приобретает знакомство детей с народными промыслами края, народными умельцами. Продолжением данной работы является знакомство детей с другими городами Республики, со столицей, с гимном, флагом и гербом государства.</w:t>
      </w:r>
    </w:p>
    <w:p w14:paraId="15F9C185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Организованная таким образом работа будет способствовать правильному развитию микроклимата в семье, а также воспитанию любви к своей стране.</w:t>
      </w:r>
    </w:p>
    <w:p w14:paraId="2981D2CD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sz w:val="22"/>
          <w:szCs w:val="22"/>
        </w:rPr>
        <w:t>Например,</w:t>
      </w:r>
      <w:r>
        <w:rPr>
          <w:rStyle w:val="c1"/>
          <w:sz w:val="22"/>
          <w:szCs w:val="22"/>
        </w:rPr>
        <w:t> воспитывая у детей любовь к своему городу, необходимо подвести их к пониманию, что их город - частица страны, поскольку во всех местах, больших и маленьких, есть много общего:</w:t>
      </w:r>
    </w:p>
    <w:p w14:paraId="7480C0E3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повсюду люди трудятся для всех (учителя учат детей; врачи лечат больных; рабочие делают машины и т.д.);</w:t>
      </w:r>
    </w:p>
    <w:p w14:paraId="0A74AA12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везде соблюдаются традиции: Родина помнит героев, защитивших ее от врагов;</w:t>
      </w:r>
    </w:p>
    <w:p w14:paraId="38AD33B4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повсюду живут люди разных национальностей, совместно трудятся и помогают друг другу;</w:t>
      </w:r>
    </w:p>
    <w:p w14:paraId="67A55EF3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люди берегут и охраняют природу;</w:t>
      </w:r>
    </w:p>
    <w:p w14:paraId="4E3872F5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есть общие профессиональные и общественные праздники и т.д.</w:t>
      </w:r>
    </w:p>
    <w:p w14:paraId="669F034F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Безусловно, гуманное отношение к людям разных национальностей создается у ребенка в первую очередь под влиянием родителей и педагогов, т.е. взрослых, которые находятся рядом с ним. Особенно это актуально в наши дни, когда среди какой-то части взрослого населения возникают противостояния по данным проблемам. Поэтому особенно важно в детском саду поддержать и направить интерес ребенка к людям других национальностей, рассказать, где территориально живет данный народ, о своеобразии природы и климатических условий, от которых зависит его быт, характер труда и т.д.</w:t>
      </w:r>
    </w:p>
    <w:p w14:paraId="7D4ED386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sz w:val="22"/>
          <w:szCs w:val="22"/>
        </w:rPr>
        <w:t>К концу дошкольного периода ребенок должен знать:</w:t>
      </w:r>
      <w:r>
        <w:rPr>
          <w:rStyle w:val="c1"/>
          <w:sz w:val="22"/>
          <w:szCs w:val="22"/>
        </w:rPr>
        <w:t> нашу страну населяют люди разных национальностей; у каждого народа свой язык, обычаи и традиции, искусство и архитектура; каждый народ талантлив и богат умельцами, музыкантами, художниками и т.д.</w:t>
      </w:r>
    </w:p>
    <w:p w14:paraId="5415B61D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i/>
          <w:iCs/>
          <w:sz w:val="22"/>
          <w:szCs w:val="22"/>
          <w:u w:val="single"/>
        </w:rPr>
        <w:t>Таким образом, решая задачи исторического воспитания дошкольников, каждый педагог должен строить свою работу в соответствии с местными условиями и особенностями детей, учитывая следующие принципы:</w:t>
      </w:r>
    </w:p>
    <w:p w14:paraId="5FF848E1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"позитивный центризм" (отбор знаний, наиболее актуальных для ребёнка данного возраста);</w:t>
      </w:r>
    </w:p>
    <w:p w14:paraId="5310D17B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непрерывность и преемственность педагогического процесса;</w:t>
      </w:r>
    </w:p>
    <w:p w14:paraId="47412B2F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дифференцированный подход к каждому ребёнку, максимальный учёт его психологических особенностей, возможностей и интересов;</w:t>
      </w:r>
    </w:p>
    <w:p w14:paraId="2A227933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рациональное сочетание разных видов деятельности, адекватный возрасту баланс интеллектуальных, эмоциональных и двигательных нагрузок;</w:t>
      </w:r>
    </w:p>
    <w:p w14:paraId="07906C2D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деятельностный подход;</w:t>
      </w:r>
    </w:p>
    <w:p w14:paraId="4A92BB3C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развивающий характер обучения, основанный на детской активности.</w:t>
      </w:r>
    </w:p>
    <w:p w14:paraId="7A25D22C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i/>
          <w:iCs/>
          <w:sz w:val="22"/>
          <w:szCs w:val="22"/>
        </w:rPr>
        <w:t>Планирование данной работы наиболее целесообразно по следующим темам:</w:t>
      </w:r>
      <w:r>
        <w:rPr>
          <w:rStyle w:val="c1"/>
          <w:sz w:val="22"/>
          <w:szCs w:val="22"/>
        </w:rPr>
        <w:t> "Моя семья", "Моя улица", "Мой детский сад". Работа по каждой теме должна включать занятия, игры, экскурсии, нерегламентированную деятельность детей, по некоторым темам - праздники.</w:t>
      </w:r>
    </w:p>
    <w:p w14:paraId="17FCD8F9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  <w:u w:val="single"/>
        </w:rPr>
        <w:t>Тематическое планирование способствует эффективному и системному усвоению детьми знаний</w:t>
      </w:r>
      <w:r>
        <w:rPr>
          <w:rStyle w:val="c1"/>
          <w:sz w:val="22"/>
          <w:szCs w:val="22"/>
        </w:rPr>
        <w:t> о своей стране, родном крае, той местности, где они живут. Причём темы повторяются в каждой группе. Изменяются только содержание, объем познавательного материала и сложность, следовательно, и длительность изучения. Отдельные темы желательно приурочивать к конкретным событиям и праздникам.</w:t>
      </w:r>
    </w:p>
    <w:p w14:paraId="5A1C8D04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  <w:u w:val="single"/>
        </w:rPr>
        <w:t>Следует подчеркнуть, что трудности в ознакомлении детей с бытом, традициями, отдельными историческими моментами</w:t>
      </w:r>
      <w:r>
        <w:rPr>
          <w:rStyle w:val="c1"/>
          <w:sz w:val="22"/>
          <w:szCs w:val="22"/>
        </w:rPr>
        <w:t> вызваны тем, что дошкольникам свойственно наглядно-образное мышление. Поэтому необходимо использовать не только художественную литературу, иллюстрации, шутку и т.д., но и "живые" наглядные предметы и материалы (национальные костюмы, старинную мебель, посуду, орудия труда и т.д.). "Бытовая повседневность" чрезвычайно эффективна для ознакомления детей со сказками, народными промыслами, бытовыми предметами старины. Для этого желательны посещения музеев, а также организация специальных помещений в детском саду. </w:t>
      </w:r>
      <w:r>
        <w:rPr>
          <w:rStyle w:val="c1"/>
          <w:b/>
          <w:bCs/>
          <w:i/>
          <w:iCs/>
          <w:sz w:val="22"/>
          <w:szCs w:val="22"/>
        </w:rPr>
        <w:t>Именно здесь для ребенка открывается возможность первого проникновения в историю быта родного края.</w:t>
      </w:r>
      <w:r>
        <w:rPr>
          <w:rStyle w:val="c1"/>
          <w:sz w:val="22"/>
          <w:szCs w:val="22"/>
        </w:rPr>
        <w:t> Кроме того, в подобном "помещении" расширяются возможности подачи информации посредством игры (через героев сказок и т.д.).</w:t>
      </w:r>
    </w:p>
    <w:p w14:paraId="145AB403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14:paraId="76B89D98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  <w:u w:val="single"/>
        </w:rPr>
        <w:t>Однако если педагог сведет работу только к организации наблюдений, он очень ограничит круг знаний и представлений детей, </w:t>
      </w:r>
      <w:r>
        <w:rPr>
          <w:rStyle w:val="c1"/>
          <w:b/>
          <w:bCs/>
          <w:sz w:val="22"/>
          <w:szCs w:val="22"/>
          <w:u w:val="single"/>
        </w:rPr>
        <w:t>не сможет достичь главной цели </w:t>
      </w:r>
      <w:r>
        <w:rPr>
          <w:rStyle w:val="c1"/>
          <w:sz w:val="22"/>
          <w:szCs w:val="22"/>
        </w:rPr>
        <w:t>- познакомив с особенностями родного края, пробудив в сердце ребенка интерес к нему, показать ему жизнь всей страны, воспитать любовь к Отечеству.</w:t>
      </w:r>
    </w:p>
    <w:p w14:paraId="2382CD80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Такую задачу можно решить только умело сочетая наблюдения с чтением художественных произведений, слушанием музыки, рассматриванием картин и иллюстраций к книгам. Перед ребенком шире откроется окно в мир, ему легче будет сделать необходимые обобщения, проявить возникшие чувства.</w:t>
      </w:r>
    </w:p>
    <w:p w14:paraId="6C1275F3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sz w:val="22"/>
          <w:szCs w:val="22"/>
        </w:rPr>
        <w:t>Большое значение для историко-патриотического воспитания детей имеет их активная, разнообразная деятельность, так как быть патриотом своей родины - это не только знать и любить свою страну, но и активно действовать на ее</w:t>
      </w:r>
      <w:r>
        <w:rPr>
          <w:rStyle w:val="c1"/>
          <w:sz w:val="22"/>
          <w:szCs w:val="22"/>
        </w:rPr>
        <w:t> благо. Педагог может и должен найти для детей такую деятельность, чтобы содержание ее согласовывалось с задачами воспитания, а форма была доступной каждому ребенку и соответствовала содержанию. Для этого педагогу нужно хорошо знать содержание, особенности организации и руководства </w:t>
      </w:r>
      <w:r>
        <w:rPr>
          <w:rStyle w:val="c1"/>
          <w:i/>
          <w:iCs/>
          <w:sz w:val="22"/>
          <w:szCs w:val="22"/>
        </w:rPr>
        <w:t>всеми видами деятельности детей </w:t>
      </w:r>
      <w:r>
        <w:rPr>
          <w:rStyle w:val="c1"/>
          <w:sz w:val="22"/>
          <w:szCs w:val="22"/>
        </w:rPr>
        <w:t>(занятиями, трудом, игрой), а также уметь </w:t>
      </w:r>
      <w:r>
        <w:rPr>
          <w:rStyle w:val="c1"/>
          <w:i/>
          <w:iCs/>
          <w:sz w:val="22"/>
          <w:szCs w:val="22"/>
        </w:rPr>
        <w:t>сочетать их в едином педагогическом процессе, </w:t>
      </w:r>
      <w:r>
        <w:rPr>
          <w:rStyle w:val="c1"/>
          <w:sz w:val="22"/>
          <w:szCs w:val="22"/>
        </w:rPr>
        <w:t>подчинив единой задаче.</w:t>
      </w:r>
    </w:p>
    <w:p w14:paraId="1B43CBF0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В последние годы многие страницы истории переосмысливаются, поэтому воспитатель должен проявлять корректность в отборе познавательного материала, учитывая возрастные особенности восприятия и социальную подготовленность ребенка. В данной книге авторы определяют примерный объем познавательного материала, который может быть усвоен детьми пяти-семи лет на занятиях. В соответствующих главах предлагается методика его преподнесения.</w:t>
      </w:r>
    </w:p>
    <w:p w14:paraId="12F375F4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Важно, чтобы дети, воспринимая материал, активно думали. Этому помогают такие методические приемы, как сравнение, вопросы, индивидуальные задания, обращение к опыту детей, предложение задавать вопросы друг другу и воспитателю, игровые приемы и др. Прием сравнения очень необходим на занятиях, на которых детей знакомят с трудом людей (сравнивают, что делают рабочие и что делают колхозники, чем отличается труд хлебороба от труда животновода, что общего в их труде, как пахал землю крестьянин до революции и как пашут землю наши колхозники и т. п.), с народами нашей страны (что общего и различного в характере труда, быте людей разных национальностей), с природой (сравнивают природу севера и юга нашей страны) и т. д.</w:t>
      </w:r>
    </w:p>
    <w:p w14:paraId="2100DB39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i/>
          <w:iCs/>
          <w:sz w:val="22"/>
          <w:szCs w:val="22"/>
        </w:rPr>
        <w:t>В соответствии с вышеизложенным, можно сформулировать основные направления в изучении регионального компонента, которые имеют значение при ознакомлении дошкольников с родным краем.</w:t>
      </w:r>
      <w:r>
        <w:rPr>
          <w:rStyle w:val="c1"/>
          <w:sz w:val="22"/>
          <w:szCs w:val="22"/>
        </w:rPr>
        <w:t> К ним следует отнести:</w:t>
      </w:r>
    </w:p>
    <w:p w14:paraId="38E6DB6B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ознакомление дошкольников с окружающей природой;</w:t>
      </w:r>
    </w:p>
    <w:p w14:paraId="0B7C7D2D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ознакомления с особенностями своего города;</w:t>
      </w:r>
    </w:p>
    <w:p w14:paraId="41DAF101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ознакомление с культурой и искусством родного края;</w:t>
      </w:r>
    </w:p>
    <w:p w14:paraId="075C7C0C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1"/>
          <w:sz w:val="22"/>
          <w:szCs w:val="22"/>
        </w:rPr>
        <w:t>- ознакомление с родной страной.</w:t>
      </w:r>
    </w:p>
    <w:p w14:paraId="020F932F" w14:textId="77777777" w:rsidR="008D7012" w:rsidRDefault="008D7012" w:rsidP="008D7012">
      <w:pPr>
        <w:pStyle w:val="c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9"/>
          <w:b/>
          <w:bCs/>
          <w:sz w:val="22"/>
          <w:szCs w:val="22"/>
        </w:rPr>
        <w:t>В ходе нашей работы нами были выявлены следующие </w:t>
      </w:r>
      <w:r>
        <w:rPr>
          <w:rStyle w:val="c14"/>
          <w:b/>
          <w:bCs/>
          <w:i/>
          <w:iCs/>
          <w:sz w:val="22"/>
          <w:szCs w:val="22"/>
        </w:rPr>
        <w:t>особенности </w:t>
      </w:r>
      <w:r>
        <w:rPr>
          <w:rStyle w:val="c19"/>
          <w:b/>
          <w:bCs/>
          <w:sz w:val="22"/>
          <w:szCs w:val="22"/>
        </w:rPr>
        <w:t>ПАТРИОТИЧЕСКОГО ВОСПИТАНИЯ ДЕТЕЙ СТАРШЕГО ДОШКОЛЬНОГО ВОЗРАСТА В ПРОЦЕССЕ ОЗНАКОМЛЕНИЯ С РОДНЫМ ГОРОДОМ:</w:t>
      </w:r>
    </w:p>
    <w:p w14:paraId="2A8E15BE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sz w:val="22"/>
          <w:szCs w:val="22"/>
        </w:rPr>
        <w:t>1.</w:t>
      </w:r>
      <w:r>
        <w:rPr>
          <w:rStyle w:val="c1"/>
          <w:sz w:val="22"/>
          <w:szCs w:val="22"/>
        </w:rPr>
        <w:t> работа по знакомству детей с родным городом должна вестись кропотливо, планомерно и систематически, последовательно усложняясь с возрастом ребенка, органично входить в разные виды детской деятельности, логично и естественно связанные друг с другом.</w:t>
      </w:r>
    </w:p>
    <w:p w14:paraId="27E4DF30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2.  При отборе конкретного содержания  следует учитывать то, что оно должно:</w:t>
      </w:r>
    </w:p>
    <w:p w14:paraId="1252F1A8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нести доступную информацию;</w:t>
      </w:r>
    </w:p>
    <w:p w14:paraId="130D7CDF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вызывать эмоциональные чувства, отношения;</w:t>
      </w:r>
    </w:p>
    <w:p w14:paraId="077C2B64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побуждать к деятельности, поступкам.</w:t>
      </w:r>
    </w:p>
    <w:p w14:paraId="41994D88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3. Надолго остаются в памяти ребенка только те впечатления, которые вызвали у него эстетическое наслаждение, позволили пережить радость узнавания и сделать собственное открытие.</w:t>
      </w:r>
    </w:p>
    <w:p w14:paraId="314028B5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4.  Воспитать действенную любовь к близким людям, к малой родине, к России возможно только совместными усилиями детского сада и семьи.</w:t>
      </w:r>
    </w:p>
    <w:p w14:paraId="05667A7B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На основе проделанной работы мы хотели бы дать следующие рекомендации для воспитателей:</w:t>
      </w:r>
    </w:p>
    <w:p w14:paraId="4775622D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Работа по воспитанию у детей любви к родному городу должна органично входить в разные виды детской деятельности, логично и естественно связанные друг с другом.</w:t>
      </w:r>
    </w:p>
    <w:p w14:paraId="7D44399A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Для того чтобы дошкольное учреждение помогло воспитанию патриотических чувств, жизнь детей в нём должна быть интересной, насыщенной, запоминающейся. Надолго остаются в памяти ребёнка только те впечатления, которые вызвали у него эстетическое наслаждение, позволили пережить радость узнавания и сделать собственное открытие. Важно отбирать для детей интересный, конкретный материал, ярко, образно показывающий, чем славен родной город.</w:t>
      </w:r>
    </w:p>
    <w:p w14:paraId="3D62C04E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6"/>
          <w:b/>
          <w:bCs/>
          <w:sz w:val="22"/>
          <w:szCs w:val="22"/>
        </w:rPr>
        <w:t>Работу следует вести одновременно по трём направлениям:</w:t>
      </w:r>
    </w:p>
    <w:p w14:paraId="107857D1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1. с детьми – согласно разработанного плана.</w:t>
      </w:r>
    </w:p>
    <w:p w14:paraId="73CD9A7B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2.  с родителями (пропаганда патриотического воспитания, повышение</w:t>
      </w:r>
    </w:p>
    <w:p w14:paraId="31AC4B4F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уровня знаний о родном городе, привлечение к совместной деятельности),</w:t>
      </w:r>
    </w:p>
    <w:p w14:paraId="39D1DB75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3. обогащение предметно-развивающей среды в группе.</w:t>
      </w:r>
    </w:p>
    <w:p w14:paraId="42DCF577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4.   При отборе конкретного содержания о городе следует учитывать то, что оно</w:t>
      </w:r>
    </w:p>
    <w:p w14:paraId="31C1A787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должно:</w:t>
      </w:r>
    </w:p>
    <w:p w14:paraId="6D44C2F4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нести доступную информацию;</w:t>
      </w:r>
    </w:p>
    <w:p w14:paraId="01F7ED7A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вызывать эмоциональные чувства, отношения;</w:t>
      </w:r>
    </w:p>
    <w:p w14:paraId="1F5E04EA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- побуждать к деятельноcти, поступкам.</w:t>
      </w:r>
    </w:p>
    <w:p w14:paraId="74EF4333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5.  Строить работу необходимо в соответствии с местными условиями и</w:t>
      </w:r>
    </w:p>
    <w:p w14:paraId="19F1E33B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возрастными особенностями детей.</w:t>
      </w:r>
    </w:p>
    <w:p w14:paraId="6FA710E4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6.  Воспитание чувства патриотизма у дошкольников требует от педагога</w:t>
      </w:r>
    </w:p>
    <w:p w14:paraId="773FFF73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большой личной убежденности, вдохновения. Никакие знания воспитателя</w:t>
      </w:r>
    </w:p>
    <w:p w14:paraId="6D37CC18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не дадут эффекта, если сам он не будет любить страну, свой город, свой</w:t>
      </w:r>
    </w:p>
    <w:p w14:paraId="109DB586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народ.</w:t>
      </w:r>
    </w:p>
    <w:p w14:paraId="0D499273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7.  Особое значение приобретает совместная деятельность педагогов и</w:t>
      </w:r>
    </w:p>
    <w:p w14:paraId="5A84052A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родителей в сложном деле воспитания патриотов. Только совместными</w:t>
      </w:r>
    </w:p>
    <w:p w14:paraId="15C70FBA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усилиями детского сада и семьи можно воспитать действенную любовь к</w:t>
      </w:r>
    </w:p>
    <w:p w14:paraId="10B30287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близким людям, к малой Родине, к России.</w:t>
      </w:r>
    </w:p>
    <w:p w14:paraId="3E74B21C" w14:textId="77777777" w:rsidR="008D7012" w:rsidRDefault="008D7012" w:rsidP="008D7012">
      <w:pPr>
        <w:pStyle w:val="c1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b/>
          <w:bCs/>
          <w:sz w:val="22"/>
          <w:szCs w:val="22"/>
        </w:rPr>
        <w:t>Таким образом</w:t>
      </w:r>
      <w:r>
        <w:rPr>
          <w:rStyle w:val="c1"/>
          <w:sz w:val="22"/>
          <w:szCs w:val="22"/>
        </w:rPr>
        <w:t>, методами педагогического эксперимента и педагогического наблюдения мы доказали, что данная  система работы оказалась эффективной:      если знакомить детей с родным городом  с опорой на эмоционально-эстетическое отношение к предмету освоения и разные виды детской  деятельности с учетом возрастных особенностей, то ознакомление дошкольников с родным городом  способствует их патриотическому воспитанию.</w:t>
      </w:r>
    </w:p>
    <w:p w14:paraId="1DE1B770" w14:textId="77777777" w:rsidR="008D7012" w:rsidRDefault="008D7012" w:rsidP="008D7012">
      <w:pPr>
        <w:pStyle w:val="c26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c1"/>
          <w:sz w:val="22"/>
          <w:szCs w:val="22"/>
        </w:rPr>
        <w:t>Проделанная работа позволяет сделать выводы, что, решая задачи нравственно-патриотического воспитания, каждый педагог должен строить свою работу в соответствии с местными условиями и возрастными особенностями детей. Тематическое планирование способствует эффективному и системному усвоению детьми знаний о своей стране, родном крае, той местности, где они живут. Особое значение приобретает совместная деятельность педагогов и родителей в сложном деле воспитания патриотов. Только совместными усилиями детского сада и семьи можно воспитать действенную любовь к близким людям, к малой Родине, к России.  </w:t>
      </w:r>
    </w:p>
    <w:p w14:paraId="7747004D" w14:textId="77777777" w:rsidR="008D7012" w:rsidRDefault="008D7012" w:rsidP="008D7012">
      <w:pPr>
        <w:rPr>
          <w:rFonts w:ascii="Times New Roman" w:hAnsi="Times New Roman" w:cs="Times New Roman"/>
        </w:rPr>
      </w:pPr>
    </w:p>
    <w:p w14:paraId="36AF113E" w14:textId="77777777" w:rsidR="00A03EBE" w:rsidRDefault="00A03EBE"/>
    <w:sectPr w:rsidR="00A0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91187"/>
    <w:multiLevelType w:val="multilevel"/>
    <w:tmpl w:val="2610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42218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92"/>
    <w:rsid w:val="00341A92"/>
    <w:rsid w:val="008D7012"/>
    <w:rsid w:val="00A0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B87A2-7F94-444D-B994-DAC76E25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01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8D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D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D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D7012"/>
  </w:style>
  <w:style w:type="character" w:customStyle="1" w:styleId="c22">
    <w:name w:val="c22"/>
    <w:basedOn w:val="a0"/>
    <w:rsid w:val="008D7012"/>
  </w:style>
  <w:style w:type="character" w:customStyle="1" w:styleId="c1">
    <w:name w:val="c1"/>
    <w:basedOn w:val="a0"/>
    <w:rsid w:val="008D7012"/>
  </w:style>
  <w:style w:type="character" w:customStyle="1" w:styleId="c2">
    <w:name w:val="c2"/>
    <w:basedOn w:val="a0"/>
    <w:rsid w:val="008D7012"/>
  </w:style>
  <w:style w:type="character" w:customStyle="1" w:styleId="c11">
    <w:name w:val="c11"/>
    <w:basedOn w:val="a0"/>
    <w:rsid w:val="008D7012"/>
  </w:style>
  <w:style w:type="character" w:customStyle="1" w:styleId="c19">
    <w:name w:val="c19"/>
    <w:basedOn w:val="a0"/>
    <w:rsid w:val="008D7012"/>
  </w:style>
  <w:style w:type="character" w:customStyle="1" w:styleId="c6">
    <w:name w:val="c6"/>
    <w:basedOn w:val="a0"/>
    <w:rsid w:val="008D7012"/>
  </w:style>
  <w:style w:type="character" w:styleId="a3">
    <w:name w:val="Hyperlink"/>
    <w:basedOn w:val="a0"/>
    <w:uiPriority w:val="99"/>
    <w:semiHidden/>
    <w:unhideWhenUsed/>
    <w:rsid w:val="008D70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3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3087</Words>
  <Characters>17600</Characters>
  <Application>Microsoft Office Word</Application>
  <DocSecurity>0</DocSecurity>
  <Lines>146</Lines>
  <Paragraphs>41</Paragraphs>
  <ScaleCrop>false</ScaleCrop>
  <Company/>
  <LinksUpToDate>false</LinksUpToDate>
  <CharactersWithSpaces>20646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2</cp:revision>
  <dcterms:created xsi:type="dcterms:W3CDTF">2022-11-06T04:41:00Z</dcterms:created>
  <dcterms:modified xsi:type="dcterms:W3CDTF">2022-11-06T04:41:00Z</dcterms:modified>
</cp:coreProperties>
</file>